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6A1" w:rsidRDefault="009B098F">
      <w:pPr>
        <w:rPr>
          <w:b/>
        </w:rPr>
      </w:pPr>
      <w:bookmarkStart w:id="0" w:name="OLE_LINK1"/>
      <w:bookmarkStart w:id="1" w:name="OLE_LINK2"/>
      <w:bookmarkStart w:id="2" w:name="_GoBack"/>
      <w:bookmarkEnd w:id="2"/>
      <w:r>
        <w:t>Šatavsko, svazek obcí</w:t>
      </w:r>
    </w:p>
    <w:p w:rsidR="00B906A1" w:rsidRDefault="00B906A1">
      <w:pPr>
        <w:rPr>
          <w:b/>
        </w:rPr>
      </w:pPr>
    </w:p>
    <w:bookmarkEnd w:id="0"/>
    <w:bookmarkEnd w:id="1"/>
    <w:p w:rsidR="00B906A1" w:rsidRDefault="00683C43" w:rsidP="00B906A1">
      <w:pPr>
        <w:jc w:val="center"/>
        <w:rPr>
          <w:b/>
        </w:rPr>
      </w:pPr>
      <w:r>
        <w:rPr>
          <w:b/>
        </w:rPr>
        <w:t xml:space="preserve">Závěrečný účet </w:t>
      </w:r>
      <w:r w:rsidR="001E0500">
        <w:rPr>
          <w:b/>
        </w:rPr>
        <w:t>svazku</w:t>
      </w:r>
      <w:r w:rsidR="00287F4D">
        <w:rPr>
          <w:b/>
        </w:rPr>
        <w:t xml:space="preserve"> za rok 2013</w:t>
      </w:r>
    </w:p>
    <w:p w:rsidR="00B906A1" w:rsidRDefault="00B906A1" w:rsidP="00B906A1">
      <w:pPr>
        <w:jc w:val="center"/>
        <w:rPr>
          <w:b/>
        </w:rPr>
      </w:pPr>
    </w:p>
    <w:p w:rsidR="003223CA" w:rsidRDefault="00B906A1" w:rsidP="00B906A1">
      <w:r>
        <w:t xml:space="preserve">Na základě zákona č.250/2000 Sb., o rozpočtových pravidlech územních rozpočtů </w:t>
      </w:r>
      <w:r w:rsidR="00CC31C6">
        <w:t>z</w:t>
      </w:r>
      <w:r>
        <w:t>veřejňuje</w:t>
      </w:r>
    </w:p>
    <w:p w:rsidR="00B906A1" w:rsidRDefault="003223CA" w:rsidP="00B906A1">
      <w:r>
        <w:t>Šatavsko</w:t>
      </w:r>
      <w:r w:rsidR="009B098F">
        <w:t>, svazek obcí</w:t>
      </w:r>
      <w:r w:rsidR="002F6493">
        <w:t xml:space="preserve"> návrh n</w:t>
      </w:r>
      <w:r w:rsidR="001B5E7A">
        <w:t>a</w:t>
      </w:r>
      <w:r w:rsidR="00270668">
        <w:t xml:space="preserve"> závěrečný účet obce za rok 201</w:t>
      </w:r>
      <w:r w:rsidR="00287F4D">
        <w:t>3</w:t>
      </w:r>
      <w:r w:rsidR="002F6493">
        <w:t>.</w:t>
      </w:r>
    </w:p>
    <w:p w:rsidR="00CC31C6" w:rsidRDefault="00CC31C6" w:rsidP="00B906A1"/>
    <w:p w:rsidR="00CC31C6" w:rsidRDefault="00CC31C6" w:rsidP="00CC31C6">
      <w:pPr>
        <w:numPr>
          <w:ilvl w:val="0"/>
          <w:numId w:val="2"/>
        </w:numPr>
        <w:rPr>
          <w:b/>
        </w:rPr>
      </w:pPr>
      <w:r>
        <w:rPr>
          <w:b/>
        </w:rPr>
        <w:t>Plnění příjmů a výdajů za kalendá</w:t>
      </w:r>
      <w:r w:rsidR="001B5E7A">
        <w:rPr>
          <w:b/>
        </w:rPr>
        <w:t>ř</w:t>
      </w:r>
      <w:r w:rsidR="00287F4D">
        <w:rPr>
          <w:b/>
        </w:rPr>
        <w:t>ní rok 2013</w:t>
      </w:r>
    </w:p>
    <w:p w:rsidR="00CC31C6" w:rsidRDefault="00CC31C6" w:rsidP="00CC31C6">
      <w:pPr>
        <w:ind w:left="360"/>
        <w:rPr>
          <w:b/>
        </w:rPr>
      </w:pPr>
    </w:p>
    <w:p w:rsidR="00FB3A9D" w:rsidRDefault="00FB3A9D" w:rsidP="00CC31C6">
      <w:pPr>
        <w:pBdr>
          <w:bottom w:val="single" w:sz="6" w:space="1" w:color="auto"/>
        </w:pBdr>
        <w:ind w:left="360"/>
      </w:pPr>
      <w:proofErr w:type="gramStart"/>
      <w:r>
        <w:t>Příjmy                         schválený</w:t>
      </w:r>
      <w:proofErr w:type="gramEnd"/>
      <w:r>
        <w:t xml:space="preserve"> rozpočet                 upravený rozpočet               skutečnost</w:t>
      </w:r>
    </w:p>
    <w:p w:rsidR="00FB3A9D" w:rsidRDefault="00FB3A9D" w:rsidP="00CC31C6">
      <w:pPr>
        <w:ind w:left="360"/>
      </w:pPr>
    </w:p>
    <w:p w:rsidR="00FB3A9D" w:rsidRDefault="00FB3A9D" w:rsidP="00CC31C6">
      <w:pPr>
        <w:ind w:left="360"/>
      </w:pPr>
      <w:r>
        <w:t>Daňové příjmy</w:t>
      </w:r>
      <w:r w:rsidR="00CB7745">
        <w:tab/>
        <w:t xml:space="preserve"> </w:t>
      </w:r>
      <w:r w:rsidR="00CB7745">
        <w:tab/>
      </w:r>
      <w:r w:rsidR="00B4610F">
        <w:t xml:space="preserve">        </w:t>
      </w:r>
      <w:r w:rsidR="00CB7745">
        <w:t>0,-</w:t>
      </w:r>
      <w:r w:rsidR="00CB7745">
        <w:tab/>
      </w:r>
      <w:r w:rsidR="00CB7745">
        <w:tab/>
      </w:r>
      <w:r w:rsidR="00CB7745">
        <w:tab/>
      </w:r>
      <w:r w:rsidR="00B4610F">
        <w:t xml:space="preserve">   </w:t>
      </w:r>
      <w:r w:rsidR="00CB7745">
        <w:t>0,-</w:t>
      </w:r>
      <w:r w:rsidR="00CB7745">
        <w:tab/>
      </w:r>
      <w:r w:rsidR="00CB7745">
        <w:tab/>
      </w:r>
      <w:r w:rsidR="00222403">
        <w:t xml:space="preserve">       </w:t>
      </w:r>
      <w:r w:rsidR="00B4610F">
        <w:t xml:space="preserve">            0,-</w:t>
      </w:r>
    </w:p>
    <w:p w:rsidR="00FB3A9D" w:rsidRDefault="00FB3A9D" w:rsidP="00CC31C6">
      <w:pPr>
        <w:ind w:left="360"/>
      </w:pPr>
    </w:p>
    <w:p w:rsidR="00FB3A9D" w:rsidRDefault="00FB3A9D" w:rsidP="00CC31C6">
      <w:pPr>
        <w:ind w:left="360"/>
      </w:pPr>
      <w:r>
        <w:t>Ne</w:t>
      </w:r>
      <w:r w:rsidR="00C346B4">
        <w:t>daňové příjmy</w:t>
      </w:r>
      <w:r w:rsidR="00CB7745">
        <w:tab/>
      </w:r>
      <w:r w:rsidR="00CB7745">
        <w:tab/>
      </w:r>
      <w:r w:rsidR="001B5E7A">
        <w:t xml:space="preserve">  </w:t>
      </w:r>
      <w:r w:rsidR="00287F4D">
        <w:t>2</w:t>
      </w:r>
      <w:r w:rsidR="00CB7745">
        <w:t xml:space="preserve"> </w:t>
      </w:r>
      <w:r w:rsidR="00287F4D">
        <w:t>790</w:t>
      </w:r>
      <w:r w:rsidR="00CB7745">
        <w:t> </w:t>
      </w:r>
      <w:r w:rsidR="0057422C">
        <w:t>0</w:t>
      </w:r>
      <w:r w:rsidR="00B4610F">
        <w:t>00</w:t>
      </w:r>
      <w:r w:rsidR="00CB7745">
        <w:t>,-</w:t>
      </w:r>
      <w:r w:rsidR="00CB7745">
        <w:tab/>
      </w:r>
      <w:r w:rsidR="00CB7745">
        <w:tab/>
      </w:r>
      <w:r w:rsidR="00B4610F">
        <w:t xml:space="preserve">   </w:t>
      </w:r>
      <w:r w:rsidR="00CB7745">
        <w:t xml:space="preserve">  </w:t>
      </w:r>
      <w:r w:rsidR="001C2E55">
        <w:t xml:space="preserve">    </w:t>
      </w:r>
      <w:r w:rsidR="00270668">
        <w:t>3</w:t>
      </w:r>
      <w:r w:rsidR="001B5E7A">
        <w:t xml:space="preserve"> </w:t>
      </w:r>
      <w:r w:rsidR="00287F4D">
        <w:t>040</w:t>
      </w:r>
      <w:r w:rsidR="00B4610F">
        <w:t xml:space="preserve"> </w:t>
      </w:r>
      <w:r w:rsidR="00270668">
        <w:t>0</w:t>
      </w:r>
      <w:r w:rsidR="0057422C">
        <w:t>00</w:t>
      </w:r>
      <w:r w:rsidR="00CB7745">
        <w:t>,-</w:t>
      </w:r>
      <w:r w:rsidR="00CB7745">
        <w:tab/>
      </w:r>
      <w:r w:rsidR="00B4610F">
        <w:t xml:space="preserve">       </w:t>
      </w:r>
      <w:r w:rsidR="00270668">
        <w:t>2</w:t>
      </w:r>
      <w:r w:rsidR="001C2E55">
        <w:t> </w:t>
      </w:r>
      <w:r w:rsidR="00287F4D">
        <w:t>687</w:t>
      </w:r>
      <w:r w:rsidR="001C2E55">
        <w:t> </w:t>
      </w:r>
      <w:r w:rsidR="00287F4D">
        <w:t>181</w:t>
      </w:r>
      <w:r w:rsidR="001C2E55">
        <w:t>,</w:t>
      </w:r>
      <w:r w:rsidR="00287F4D">
        <w:t>40</w:t>
      </w:r>
    </w:p>
    <w:p w:rsidR="00C346B4" w:rsidRDefault="00C346B4" w:rsidP="00CC31C6">
      <w:pPr>
        <w:ind w:left="360"/>
      </w:pPr>
    </w:p>
    <w:p w:rsidR="00C346B4" w:rsidRDefault="00C346B4" w:rsidP="00CC31C6">
      <w:pPr>
        <w:ind w:left="360"/>
      </w:pPr>
      <w:r>
        <w:t>Kapitálové příjmy</w:t>
      </w:r>
      <w:r w:rsidR="00CB7745">
        <w:tab/>
      </w:r>
      <w:r w:rsidR="00CB7745">
        <w:tab/>
      </w:r>
      <w:r w:rsidR="00B4610F">
        <w:t xml:space="preserve">  </w:t>
      </w:r>
      <w:r w:rsidR="0057422C">
        <w:t xml:space="preserve">              </w:t>
      </w:r>
      <w:r w:rsidR="001B5E7A">
        <w:t>0</w:t>
      </w:r>
      <w:r w:rsidR="00CB7745">
        <w:t>,-</w:t>
      </w:r>
      <w:r w:rsidR="00CB7745">
        <w:tab/>
      </w:r>
      <w:r w:rsidR="00CB7745">
        <w:tab/>
      </w:r>
      <w:r w:rsidR="00B4610F">
        <w:t xml:space="preserve">         </w:t>
      </w:r>
      <w:r w:rsidR="0057422C">
        <w:t xml:space="preserve">     </w:t>
      </w:r>
      <w:r w:rsidR="00270668">
        <w:t xml:space="preserve">         </w:t>
      </w:r>
      <w:r w:rsidR="001C2E55">
        <w:t>0,-</w:t>
      </w:r>
      <w:r w:rsidR="00CB7745">
        <w:tab/>
        <w:t xml:space="preserve"> </w:t>
      </w:r>
      <w:r w:rsidR="00222403">
        <w:t xml:space="preserve">      </w:t>
      </w:r>
      <w:r w:rsidR="0057422C">
        <w:t xml:space="preserve">     </w:t>
      </w:r>
      <w:r w:rsidR="00270668">
        <w:t xml:space="preserve">         </w:t>
      </w:r>
      <w:r w:rsidR="0057422C">
        <w:t>0</w:t>
      </w:r>
      <w:r w:rsidR="001C2E55">
        <w:t>,</w:t>
      </w:r>
      <w:r w:rsidR="00270668">
        <w:t>-</w:t>
      </w:r>
      <w:r w:rsidR="00222403">
        <w:t xml:space="preserve">       </w:t>
      </w:r>
    </w:p>
    <w:p w:rsidR="00C346B4" w:rsidRDefault="00C346B4" w:rsidP="00CC31C6">
      <w:pPr>
        <w:ind w:left="360"/>
      </w:pPr>
    </w:p>
    <w:p w:rsidR="00C346B4" w:rsidRDefault="00C346B4" w:rsidP="00CC31C6">
      <w:pPr>
        <w:pBdr>
          <w:bottom w:val="single" w:sz="6" w:space="1" w:color="auto"/>
        </w:pBdr>
        <w:ind w:left="360"/>
      </w:pPr>
      <w:r>
        <w:t>Přijaté dotace</w:t>
      </w:r>
      <w:r w:rsidR="00CB7745">
        <w:tab/>
      </w:r>
      <w:r w:rsidR="00222403">
        <w:t xml:space="preserve">       </w:t>
      </w:r>
      <w:r w:rsidR="00CB7745">
        <w:t xml:space="preserve">   </w:t>
      </w:r>
      <w:r w:rsidR="001C2E55">
        <w:t xml:space="preserve">  </w:t>
      </w:r>
      <w:r w:rsidR="00270668">
        <w:t xml:space="preserve"> </w:t>
      </w:r>
      <w:r w:rsidR="00287F4D">
        <w:t>4</w:t>
      </w:r>
      <w:r w:rsidR="00270668">
        <w:t xml:space="preserve"> </w:t>
      </w:r>
      <w:r w:rsidR="00287F4D">
        <w:t>827</w:t>
      </w:r>
      <w:r w:rsidR="001B5E7A">
        <w:t xml:space="preserve"> </w:t>
      </w:r>
      <w:r w:rsidR="00287F4D">
        <w:t>9</w:t>
      </w:r>
      <w:r w:rsidR="0057422C">
        <w:t>0</w:t>
      </w:r>
      <w:r w:rsidR="00222403">
        <w:t>0</w:t>
      </w:r>
      <w:r w:rsidR="00CB7745">
        <w:t>,-</w:t>
      </w:r>
      <w:r w:rsidR="00CB7745">
        <w:tab/>
      </w:r>
      <w:r w:rsidR="00CB7745">
        <w:tab/>
      </w:r>
      <w:r w:rsidR="00222403">
        <w:t xml:space="preserve">    </w:t>
      </w:r>
      <w:r w:rsidR="00AC58F1">
        <w:t xml:space="preserve">   </w:t>
      </w:r>
      <w:r w:rsidR="00287F4D">
        <w:t>4</w:t>
      </w:r>
      <w:r w:rsidR="0057422C">
        <w:t> </w:t>
      </w:r>
      <w:r w:rsidR="00287F4D">
        <w:t>827</w:t>
      </w:r>
      <w:r w:rsidR="0057422C">
        <w:t xml:space="preserve"> </w:t>
      </w:r>
      <w:r w:rsidR="00287F4D">
        <w:t>9</w:t>
      </w:r>
      <w:r w:rsidR="001C2E55">
        <w:t>0</w:t>
      </w:r>
      <w:r w:rsidR="00222403">
        <w:t>0,-</w:t>
      </w:r>
      <w:r w:rsidR="00CB7745">
        <w:tab/>
        <w:t xml:space="preserve">   </w:t>
      </w:r>
      <w:r w:rsidR="00222403">
        <w:t xml:space="preserve">   </w:t>
      </w:r>
      <w:r w:rsidR="00287F4D">
        <w:t>4</w:t>
      </w:r>
      <w:r w:rsidR="0057422C">
        <w:t xml:space="preserve"> </w:t>
      </w:r>
      <w:r w:rsidR="00287F4D">
        <w:t>827 328,0</w:t>
      </w:r>
      <w:r w:rsidR="001B5E7A">
        <w:t>0</w:t>
      </w:r>
      <w:r w:rsidR="00CB7745">
        <w:t xml:space="preserve">   </w:t>
      </w:r>
    </w:p>
    <w:p w:rsidR="00C346B4" w:rsidRDefault="00C346B4" w:rsidP="00CC31C6">
      <w:pPr>
        <w:ind w:left="360"/>
      </w:pPr>
      <w:r>
        <w:t>Příjmy celkem</w:t>
      </w:r>
      <w:r w:rsidR="00CB7745">
        <w:tab/>
        <w:t xml:space="preserve">           </w:t>
      </w:r>
      <w:r w:rsidR="00287F4D">
        <w:t>7</w:t>
      </w:r>
      <w:r w:rsidR="0057422C">
        <w:t xml:space="preserve"> </w:t>
      </w:r>
      <w:r w:rsidR="00287F4D">
        <w:t>617</w:t>
      </w:r>
      <w:r w:rsidR="00CB7745">
        <w:t> </w:t>
      </w:r>
      <w:r w:rsidR="00287F4D">
        <w:t>9</w:t>
      </w:r>
      <w:r w:rsidR="00CB7745">
        <w:t>00,-</w:t>
      </w:r>
      <w:r w:rsidR="00CB7745">
        <w:tab/>
        <w:t xml:space="preserve">                 </w:t>
      </w:r>
      <w:r w:rsidR="00AC58F1">
        <w:t xml:space="preserve">  </w:t>
      </w:r>
      <w:r w:rsidR="00287F4D">
        <w:t>7 867</w:t>
      </w:r>
      <w:r w:rsidR="00222403">
        <w:t> </w:t>
      </w:r>
      <w:r w:rsidR="00287F4D">
        <w:t>9</w:t>
      </w:r>
      <w:r w:rsidR="00222403">
        <w:t xml:space="preserve">00,- </w:t>
      </w:r>
      <w:r w:rsidR="00CB7745">
        <w:tab/>
        <w:t xml:space="preserve">      </w:t>
      </w:r>
      <w:r w:rsidR="00287F4D">
        <w:t>7</w:t>
      </w:r>
      <w:r w:rsidR="00AC58F1">
        <w:t xml:space="preserve"> </w:t>
      </w:r>
      <w:r w:rsidR="00287F4D">
        <w:t>514</w:t>
      </w:r>
      <w:r w:rsidR="00CB7745">
        <w:t> </w:t>
      </w:r>
      <w:r w:rsidR="00287F4D">
        <w:t>509</w:t>
      </w:r>
      <w:r w:rsidR="00CB7745">
        <w:t>,</w:t>
      </w:r>
      <w:r w:rsidR="00287F4D">
        <w:t>40</w:t>
      </w:r>
    </w:p>
    <w:p w:rsidR="00C346B4" w:rsidRDefault="00C346B4" w:rsidP="00CC31C6">
      <w:pPr>
        <w:ind w:left="360"/>
      </w:pPr>
    </w:p>
    <w:p w:rsidR="00C346B4" w:rsidRDefault="00C346B4" w:rsidP="00CC31C6">
      <w:pPr>
        <w:ind w:left="360"/>
      </w:pPr>
      <w:r>
        <w:t>Běžné výdaje</w:t>
      </w:r>
      <w:r w:rsidR="00CB7745">
        <w:tab/>
      </w:r>
      <w:r w:rsidR="00CB7745">
        <w:tab/>
      </w:r>
      <w:r w:rsidR="00287F4D">
        <w:t>6</w:t>
      </w:r>
      <w:r w:rsidR="00222403">
        <w:t xml:space="preserve"> </w:t>
      </w:r>
      <w:r w:rsidR="00287F4D">
        <w:t>302</w:t>
      </w:r>
      <w:r w:rsidR="00AC58F1">
        <w:t xml:space="preserve"> </w:t>
      </w:r>
      <w:r w:rsidR="009A42ED">
        <w:t>0</w:t>
      </w:r>
      <w:r w:rsidR="00AC58F1">
        <w:t>0</w:t>
      </w:r>
      <w:r w:rsidR="00222403">
        <w:t>0,-</w:t>
      </w:r>
      <w:r w:rsidR="002A24F2">
        <w:tab/>
      </w:r>
      <w:r w:rsidR="002A24F2">
        <w:tab/>
      </w:r>
      <w:r w:rsidR="00222403">
        <w:t xml:space="preserve">     </w:t>
      </w:r>
      <w:r w:rsidR="00AD3D6C">
        <w:t xml:space="preserve">    </w:t>
      </w:r>
      <w:r w:rsidR="00287F4D">
        <w:t>6</w:t>
      </w:r>
      <w:r w:rsidR="00AC58F1">
        <w:t> </w:t>
      </w:r>
      <w:r w:rsidR="00287F4D">
        <w:t>289</w:t>
      </w:r>
      <w:r w:rsidR="00AC58F1">
        <w:t> </w:t>
      </w:r>
      <w:r w:rsidR="00287F4D">
        <w:t>0</w:t>
      </w:r>
      <w:r w:rsidR="00AC58F1">
        <w:t>00,-</w:t>
      </w:r>
      <w:r w:rsidR="002A24F2">
        <w:tab/>
      </w:r>
      <w:r w:rsidR="00735D16">
        <w:t xml:space="preserve">      </w:t>
      </w:r>
      <w:r w:rsidR="00AC58F1">
        <w:t xml:space="preserve"> </w:t>
      </w:r>
      <w:r w:rsidR="00287F4D">
        <w:t>5</w:t>
      </w:r>
      <w:r w:rsidR="00AC58F1">
        <w:t xml:space="preserve"> </w:t>
      </w:r>
      <w:r w:rsidR="00287F4D">
        <w:t>466</w:t>
      </w:r>
      <w:r w:rsidR="00AC58F1">
        <w:t> </w:t>
      </w:r>
      <w:r w:rsidR="00287F4D">
        <w:t>504</w:t>
      </w:r>
      <w:r w:rsidR="00AC58F1">
        <w:t>,</w:t>
      </w:r>
      <w:r w:rsidR="00287F4D">
        <w:t>66</w:t>
      </w:r>
      <w:r w:rsidR="00AC58F1">
        <w:t xml:space="preserve">      </w:t>
      </w:r>
    </w:p>
    <w:p w:rsidR="00AC58F1" w:rsidRDefault="00AC58F1" w:rsidP="00CC31C6">
      <w:pPr>
        <w:ind w:left="360"/>
      </w:pPr>
    </w:p>
    <w:p w:rsidR="00C346B4" w:rsidRDefault="00C346B4" w:rsidP="00CC31C6">
      <w:pPr>
        <w:pBdr>
          <w:bottom w:val="single" w:sz="6" w:space="1" w:color="auto"/>
        </w:pBdr>
        <w:ind w:left="360"/>
      </w:pPr>
      <w:r>
        <w:t>Kapitálové výdaje</w:t>
      </w:r>
      <w:r w:rsidR="002A24F2">
        <w:tab/>
      </w:r>
      <w:r w:rsidR="002A24F2">
        <w:tab/>
      </w:r>
      <w:r w:rsidR="00AD3D6C">
        <w:t xml:space="preserve">  </w:t>
      </w:r>
      <w:r w:rsidR="00287F4D">
        <w:t xml:space="preserve">            </w:t>
      </w:r>
      <w:r w:rsidR="002A24F2">
        <w:t>0,-</w:t>
      </w:r>
      <w:r w:rsidR="002A24F2">
        <w:tab/>
      </w:r>
      <w:r w:rsidR="002A24F2">
        <w:tab/>
      </w:r>
      <w:r w:rsidR="00735D16">
        <w:t xml:space="preserve">      </w:t>
      </w:r>
      <w:r w:rsidR="00AC58F1">
        <w:t xml:space="preserve"> </w:t>
      </w:r>
      <w:r w:rsidR="00735D16">
        <w:t> </w:t>
      </w:r>
      <w:r w:rsidR="00AD3D6C">
        <w:t xml:space="preserve">    </w:t>
      </w:r>
      <w:r w:rsidR="00287F4D">
        <w:t>263</w:t>
      </w:r>
      <w:r w:rsidR="00735D16">
        <w:t xml:space="preserve"> </w:t>
      </w:r>
      <w:r w:rsidR="00AD3D6C">
        <w:t>0</w:t>
      </w:r>
      <w:r w:rsidR="00735D16">
        <w:t>00</w:t>
      </w:r>
      <w:r w:rsidR="002A24F2">
        <w:t>,-</w:t>
      </w:r>
      <w:r w:rsidR="002A24F2">
        <w:tab/>
      </w:r>
      <w:r w:rsidR="00735D16">
        <w:t xml:space="preserve">     </w:t>
      </w:r>
      <w:r w:rsidR="00AC58F1">
        <w:t xml:space="preserve"> </w:t>
      </w:r>
      <w:r w:rsidR="00735D16">
        <w:t> </w:t>
      </w:r>
      <w:r w:rsidR="00AD3D6C">
        <w:t xml:space="preserve">   </w:t>
      </w:r>
      <w:r w:rsidR="00287F4D">
        <w:t>262</w:t>
      </w:r>
      <w:r w:rsidR="00735D16">
        <w:t> </w:t>
      </w:r>
      <w:r w:rsidR="00287F4D">
        <w:t>833</w:t>
      </w:r>
      <w:r w:rsidR="00735D16">
        <w:t>,</w:t>
      </w:r>
      <w:r w:rsidR="00287F4D">
        <w:t>78</w:t>
      </w:r>
    </w:p>
    <w:p w:rsidR="00C346B4" w:rsidRDefault="00C346B4" w:rsidP="00CC31C6">
      <w:pPr>
        <w:ind w:left="360"/>
      </w:pPr>
      <w:r>
        <w:t>Výdaje celkem</w:t>
      </w:r>
      <w:r w:rsidR="002A24F2">
        <w:tab/>
      </w:r>
      <w:r w:rsidR="002A24F2">
        <w:tab/>
      </w:r>
      <w:r w:rsidR="00287F4D">
        <w:t>6</w:t>
      </w:r>
      <w:r w:rsidR="00AC58F1">
        <w:t xml:space="preserve"> </w:t>
      </w:r>
      <w:r w:rsidR="00287F4D">
        <w:t>302</w:t>
      </w:r>
      <w:r w:rsidR="002A24F2">
        <w:t> </w:t>
      </w:r>
      <w:r w:rsidR="00287F4D">
        <w:t>0</w:t>
      </w:r>
      <w:r w:rsidR="002A24F2">
        <w:t>00,-</w:t>
      </w:r>
      <w:r w:rsidR="002A24F2">
        <w:tab/>
      </w:r>
      <w:r w:rsidR="002A24F2">
        <w:tab/>
      </w:r>
      <w:r w:rsidR="00735D16">
        <w:t xml:space="preserve">     </w:t>
      </w:r>
      <w:r w:rsidR="007B5C62">
        <w:t xml:space="preserve"> </w:t>
      </w:r>
      <w:r w:rsidR="00AD3D6C">
        <w:t xml:space="preserve">  </w:t>
      </w:r>
      <w:r w:rsidR="00287F4D">
        <w:t>6</w:t>
      </w:r>
      <w:r w:rsidR="007B5C62">
        <w:t xml:space="preserve"> </w:t>
      </w:r>
      <w:r w:rsidR="00287F4D">
        <w:t>55</w:t>
      </w:r>
      <w:r w:rsidR="009A42ED">
        <w:t>2</w:t>
      </w:r>
      <w:r w:rsidR="007B5C62">
        <w:t xml:space="preserve"> </w:t>
      </w:r>
      <w:r w:rsidR="00287F4D">
        <w:t>0</w:t>
      </w:r>
      <w:r w:rsidR="002A24F2">
        <w:t>00,-</w:t>
      </w:r>
      <w:r w:rsidR="002A24F2">
        <w:tab/>
      </w:r>
      <w:r w:rsidR="00735D16">
        <w:t xml:space="preserve">      </w:t>
      </w:r>
      <w:r w:rsidR="00AD3D6C">
        <w:t xml:space="preserve"> </w:t>
      </w:r>
      <w:r w:rsidR="00287F4D">
        <w:t>5</w:t>
      </w:r>
      <w:r w:rsidR="00AD3D6C">
        <w:t xml:space="preserve"> </w:t>
      </w:r>
      <w:r w:rsidR="00287F4D">
        <w:t>729</w:t>
      </w:r>
      <w:r w:rsidR="00AD3D6C">
        <w:t> </w:t>
      </w:r>
      <w:r w:rsidR="00287F4D">
        <w:t>338</w:t>
      </w:r>
      <w:r w:rsidR="00AD3D6C">
        <w:t>,</w:t>
      </w:r>
      <w:r w:rsidR="00287F4D">
        <w:t>44</w:t>
      </w:r>
    </w:p>
    <w:p w:rsidR="009A42ED" w:rsidRDefault="009A42ED" w:rsidP="00CC31C6">
      <w:pPr>
        <w:ind w:left="360"/>
      </w:pPr>
    </w:p>
    <w:p w:rsidR="00FE46EB" w:rsidRDefault="00FE46EB" w:rsidP="00CC31C6">
      <w:pPr>
        <w:ind w:left="360"/>
      </w:pPr>
      <w:r>
        <w:t xml:space="preserve">Změna stavu </w:t>
      </w:r>
      <w:proofErr w:type="gramStart"/>
      <w:r>
        <w:t>krát</w:t>
      </w:r>
      <w:proofErr w:type="gramEnd"/>
      <w:r>
        <w:t>.</w:t>
      </w:r>
      <w:proofErr w:type="gramStart"/>
      <w:r>
        <w:t>prost</w:t>
      </w:r>
      <w:proofErr w:type="gramEnd"/>
      <w:r>
        <w:t xml:space="preserve">.   </w:t>
      </w:r>
      <w:r w:rsidR="00287F4D">
        <w:t>2 274 100</w:t>
      </w:r>
      <w:r>
        <w:t>,-</w:t>
      </w:r>
      <w:r>
        <w:tab/>
      </w:r>
      <w:r>
        <w:tab/>
        <w:t xml:space="preserve">       </w:t>
      </w:r>
      <w:r w:rsidR="00287F4D">
        <w:t>2 274 100</w:t>
      </w:r>
      <w:r>
        <w:t xml:space="preserve">,- </w:t>
      </w:r>
      <w:r>
        <w:tab/>
        <w:t xml:space="preserve">      </w:t>
      </w:r>
      <w:r w:rsidR="00287F4D">
        <w:t xml:space="preserve"> 1 804 573,04</w:t>
      </w:r>
    </w:p>
    <w:p w:rsidR="00FE46EB" w:rsidRDefault="00FE46EB" w:rsidP="00CC31C6">
      <w:pPr>
        <w:ind w:left="360"/>
      </w:pPr>
    </w:p>
    <w:p w:rsidR="00FE46EB" w:rsidRDefault="00FE46EB" w:rsidP="00FE46EB">
      <w:pPr>
        <w:pBdr>
          <w:bottom w:val="single" w:sz="4" w:space="1" w:color="auto"/>
        </w:pBdr>
        <w:ind w:left="360"/>
      </w:pPr>
      <w:r>
        <w:t xml:space="preserve">Uhr. </w:t>
      </w:r>
      <w:proofErr w:type="gramStart"/>
      <w:r>
        <w:t>spl</w:t>
      </w:r>
      <w:proofErr w:type="gramEnd"/>
      <w:r>
        <w:t>. dl.půj.prost.     -3 590 000,-                       - 3 590 000,-               - 3 589 744,-</w:t>
      </w:r>
    </w:p>
    <w:p w:rsidR="00FE46EB" w:rsidRDefault="00FE46EB" w:rsidP="00CC31C6">
      <w:pPr>
        <w:ind w:left="360"/>
      </w:pPr>
      <w:r>
        <w:t xml:space="preserve">Financování celkem      - </w:t>
      </w:r>
      <w:r w:rsidR="00287F4D">
        <w:t>1 315</w:t>
      </w:r>
      <w:r>
        <w:t> </w:t>
      </w:r>
      <w:r w:rsidR="00287F4D">
        <w:t>9</w:t>
      </w:r>
      <w:r>
        <w:t xml:space="preserve">00,-   </w:t>
      </w:r>
      <w:r>
        <w:tab/>
      </w:r>
      <w:r>
        <w:tab/>
        <w:t xml:space="preserve">     - </w:t>
      </w:r>
      <w:r w:rsidR="00287F4D">
        <w:t>1</w:t>
      </w:r>
      <w:r>
        <w:t> </w:t>
      </w:r>
      <w:r w:rsidR="00287F4D">
        <w:t>315</w:t>
      </w:r>
      <w:r>
        <w:t> </w:t>
      </w:r>
      <w:r w:rsidR="00287F4D">
        <w:t>9</w:t>
      </w:r>
      <w:r>
        <w:t>00,-               -</w:t>
      </w:r>
      <w:r w:rsidR="00287F4D">
        <w:t xml:space="preserve"> 1</w:t>
      </w:r>
      <w:r>
        <w:t> </w:t>
      </w:r>
      <w:r w:rsidR="00287F4D">
        <w:t>785</w:t>
      </w:r>
      <w:r>
        <w:t> </w:t>
      </w:r>
      <w:r w:rsidR="00287F4D">
        <w:t>170</w:t>
      </w:r>
      <w:r>
        <w:t>,</w:t>
      </w:r>
      <w:r w:rsidR="00287F4D">
        <w:t>96</w:t>
      </w:r>
      <w:r>
        <w:t xml:space="preserve">  </w:t>
      </w:r>
      <w:r>
        <w:tab/>
      </w:r>
    </w:p>
    <w:p w:rsidR="00FE46EB" w:rsidRDefault="00FE46EB" w:rsidP="00CC31C6">
      <w:pPr>
        <w:ind w:left="360"/>
      </w:pPr>
    </w:p>
    <w:p w:rsidR="00E23A37" w:rsidRDefault="00E23A37" w:rsidP="00CC31C6">
      <w:pPr>
        <w:ind w:left="360"/>
      </w:pPr>
    </w:p>
    <w:p w:rsidR="00E23A37" w:rsidRDefault="00E23A37" w:rsidP="00CC31C6">
      <w:pPr>
        <w:ind w:left="360"/>
      </w:pPr>
      <w:r>
        <w:t>Příloha: Výkaz FIN 2-12 k</w:t>
      </w:r>
      <w:r w:rsidR="00FE46EB">
        <w:t> </w:t>
      </w:r>
      <w:proofErr w:type="gramStart"/>
      <w:r w:rsidR="00FE46EB">
        <w:t>31.12.201</w:t>
      </w:r>
      <w:r w:rsidR="00287F4D">
        <w:t>3</w:t>
      </w:r>
      <w:proofErr w:type="gramEnd"/>
      <w:r w:rsidR="00287F4D">
        <w:t>-pln</w:t>
      </w:r>
      <w:r w:rsidR="003D355C">
        <w:t xml:space="preserve">ění rozpočtu </w:t>
      </w:r>
      <w:r w:rsidR="001E0500">
        <w:t>svazku</w:t>
      </w:r>
      <w:r w:rsidR="003D355C">
        <w:t xml:space="preserve"> v plném členění podle rozpočtové skladby</w:t>
      </w:r>
    </w:p>
    <w:p w:rsidR="003D355C" w:rsidRDefault="003D355C" w:rsidP="00CC31C6">
      <w:pPr>
        <w:ind w:left="360"/>
      </w:pPr>
    </w:p>
    <w:p w:rsidR="003D355C" w:rsidRDefault="003D355C" w:rsidP="003D355C">
      <w:pPr>
        <w:numPr>
          <w:ilvl w:val="0"/>
          <w:numId w:val="2"/>
        </w:numPr>
        <w:rPr>
          <w:b/>
        </w:rPr>
      </w:pPr>
      <w:r>
        <w:rPr>
          <w:b/>
        </w:rPr>
        <w:t xml:space="preserve">Hospodaření s majetkem </w:t>
      </w:r>
    </w:p>
    <w:p w:rsidR="003D355C" w:rsidRDefault="003D355C" w:rsidP="003D355C">
      <w:pPr>
        <w:ind w:left="360"/>
        <w:rPr>
          <w:b/>
        </w:rPr>
      </w:pPr>
    </w:p>
    <w:p w:rsidR="00AD3D6C" w:rsidRDefault="002A24F2" w:rsidP="002A24F2">
      <w:r>
        <w:t xml:space="preserve"> V</w:t>
      </w:r>
      <w:r w:rsidR="009B098F">
        <w:t> </w:t>
      </w:r>
      <w:r w:rsidR="00735D16">
        <w:t>Šatavsku</w:t>
      </w:r>
      <w:r w:rsidR="009B098F">
        <w:t>, svazku obcí</w:t>
      </w:r>
      <w:r>
        <w:t xml:space="preserve"> </w:t>
      </w:r>
      <w:proofErr w:type="gramStart"/>
      <w:r>
        <w:t>byla  vyhlášena</w:t>
      </w:r>
      <w:proofErr w:type="gramEnd"/>
      <w:r>
        <w:t xml:space="preserve"> inventarizace a stanovena</w:t>
      </w:r>
      <w:r w:rsidR="001B5E7A">
        <w:t xml:space="preserve"> inventarizační komise pro r.</w:t>
      </w:r>
      <w:r w:rsidR="009B098F">
        <w:t xml:space="preserve"> </w:t>
      </w:r>
      <w:r w:rsidR="001B5E7A">
        <w:t>201</w:t>
      </w:r>
      <w:r w:rsidR="00287F4D">
        <w:t>3</w:t>
      </w:r>
      <w:r>
        <w:t xml:space="preserve">. Výsledek inventarizace: Nebyl zjištěn žádný inventarizační </w:t>
      </w:r>
      <w:proofErr w:type="gramStart"/>
      <w:r>
        <w:t>rozdíl,účetní</w:t>
      </w:r>
      <w:proofErr w:type="gramEnd"/>
      <w:r>
        <w:t xml:space="preserve"> stav souhlasí se stavem fyzickým.</w:t>
      </w:r>
      <w:r w:rsidR="00554ED6">
        <w:t xml:space="preserve"> </w:t>
      </w:r>
    </w:p>
    <w:p w:rsidR="00AD3D6C" w:rsidRDefault="00FE46EB" w:rsidP="002A24F2">
      <w:r>
        <w:t>Rozpis přírustků roku 201</w:t>
      </w:r>
      <w:r w:rsidR="00573805">
        <w:t>3</w:t>
      </w:r>
      <w:r w:rsidR="00AD3D6C">
        <w:t>:</w:t>
      </w:r>
    </w:p>
    <w:p w:rsidR="00573805" w:rsidRDefault="00573805" w:rsidP="002A24F2">
      <w:r>
        <w:t>018 100-DDNM-program Keo-W 13 650,50Kč</w:t>
      </w:r>
    </w:p>
    <w:p w:rsidR="00573805" w:rsidRDefault="00573805" w:rsidP="002A24F2">
      <w:r>
        <w:t>021 505-Stavby- vodovod Sobotovice 20 096 493,70Kč-hospodaření s majetkem</w:t>
      </w:r>
    </w:p>
    <w:p w:rsidR="00573805" w:rsidRDefault="00573805" w:rsidP="002A24F2">
      <w:r>
        <w:t>021 519-Stavby-vodovod Bratčice 16 734 023,90Kč-hospodaření s majetkem</w:t>
      </w:r>
    </w:p>
    <w:p w:rsidR="00AD3D6C" w:rsidRDefault="00AD3D6C" w:rsidP="002A24F2">
      <w:r>
        <w:t>021 </w:t>
      </w:r>
      <w:r w:rsidR="00573805">
        <w:t>547</w:t>
      </w:r>
      <w:r>
        <w:t xml:space="preserve">-Stavby- </w:t>
      </w:r>
      <w:r w:rsidR="00573805">
        <w:t>vodovod Ledce 6 392 811,57Kč-hospodaření s majetkem</w:t>
      </w:r>
    </w:p>
    <w:p w:rsidR="00573805" w:rsidRDefault="00573805" w:rsidP="002A24F2">
      <w:r>
        <w:t>022 111-DHM-zabezpečovací systém vodárna 217 218,-Kč</w:t>
      </w:r>
    </w:p>
    <w:p w:rsidR="003D355C" w:rsidRDefault="00AD3D6C" w:rsidP="00AD3D6C">
      <w:r>
        <w:t>028 100 DDHM-</w:t>
      </w:r>
      <w:r w:rsidR="00573805">
        <w:t>kopírka</w:t>
      </w:r>
      <w:r w:rsidR="00FE46EB">
        <w:t xml:space="preserve"> </w:t>
      </w:r>
      <w:r w:rsidR="00573805">
        <w:t>18</w:t>
      </w:r>
      <w:r w:rsidR="00FE46EB">
        <w:t> </w:t>
      </w:r>
      <w:r w:rsidR="00573805">
        <w:t>149</w:t>
      </w:r>
      <w:r w:rsidR="00FE46EB">
        <w:t>,</w:t>
      </w:r>
      <w:r>
        <w:t>-Kč</w:t>
      </w:r>
    </w:p>
    <w:p w:rsidR="00FE46EB" w:rsidRDefault="00FE46EB" w:rsidP="00AD3D6C">
      <w:r>
        <w:t>028 100 DDHM-</w:t>
      </w:r>
      <w:r w:rsidR="00573805">
        <w:t>trezor</w:t>
      </w:r>
      <w:r>
        <w:t xml:space="preserve"> </w:t>
      </w:r>
      <w:r w:rsidR="00573805">
        <w:t>10</w:t>
      </w:r>
      <w:r>
        <w:t> </w:t>
      </w:r>
      <w:r w:rsidR="00573805">
        <w:t>741</w:t>
      </w:r>
      <w:r>
        <w:t>,</w:t>
      </w:r>
      <w:r w:rsidR="00573805">
        <w:t>55</w:t>
      </w:r>
      <w:r>
        <w:t>Kč</w:t>
      </w:r>
    </w:p>
    <w:p w:rsidR="003D355C" w:rsidRDefault="00FE46EB" w:rsidP="00423421">
      <w:r>
        <w:t>028 100 DDHM</w:t>
      </w:r>
      <w:r w:rsidR="009B098F">
        <w:t>-</w:t>
      </w:r>
      <w:r w:rsidR="00573805">
        <w:t>počítač</w:t>
      </w:r>
      <w:r w:rsidR="00B24E74">
        <w:t xml:space="preserve"> </w:t>
      </w:r>
      <w:r w:rsidR="00573805">
        <w:t>21 124</w:t>
      </w:r>
      <w:r w:rsidR="00B24E74">
        <w:t>,-Kč</w:t>
      </w:r>
    </w:p>
    <w:p w:rsidR="00FB05EF" w:rsidRDefault="00FB05EF" w:rsidP="00423421"/>
    <w:p w:rsidR="00FB05EF" w:rsidRDefault="00FB05EF" w:rsidP="003D355C">
      <w:pPr>
        <w:ind w:left="360"/>
      </w:pPr>
    </w:p>
    <w:p w:rsidR="00177041" w:rsidRDefault="00177041" w:rsidP="00177041">
      <w:pPr>
        <w:numPr>
          <w:ilvl w:val="0"/>
          <w:numId w:val="2"/>
        </w:numPr>
        <w:rPr>
          <w:b/>
        </w:rPr>
      </w:pPr>
      <w:r>
        <w:rPr>
          <w:b/>
        </w:rPr>
        <w:t>Zpráva o výsledku přezkoum</w:t>
      </w:r>
      <w:r w:rsidR="00D87417">
        <w:rPr>
          <w:b/>
        </w:rPr>
        <w:t xml:space="preserve">ání hospodaření </w:t>
      </w:r>
      <w:r w:rsidR="001E0500">
        <w:rPr>
          <w:b/>
        </w:rPr>
        <w:t>svazku</w:t>
      </w:r>
      <w:r w:rsidR="001B5E7A">
        <w:rPr>
          <w:b/>
        </w:rPr>
        <w:t xml:space="preserve"> za rok 201</w:t>
      </w:r>
      <w:r w:rsidR="00573805">
        <w:rPr>
          <w:b/>
        </w:rPr>
        <w:t>3</w:t>
      </w:r>
    </w:p>
    <w:p w:rsidR="00177041" w:rsidRDefault="00177041" w:rsidP="00177041">
      <w:pPr>
        <w:rPr>
          <w:b/>
        </w:rPr>
      </w:pPr>
    </w:p>
    <w:p w:rsidR="007C2477" w:rsidRDefault="00177041" w:rsidP="00177041">
      <w:r>
        <w:rPr>
          <w:b/>
        </w:rPr>
        <w:t xml:space="preserve">      </w:t>
      </w:r>
      <w:r>
        <w:t>Přezkoumání</w:t>
      </w:r>
      <w:r w:rsidR="009B098F">
        <w:t xml:space="preserve"> bylo</w:t>
      </w:r>
      <w:r>
        <w:t xml:space="preserve"> </w:t>
      </w:r>
      <w:proofErr w:type="gramStart"/>
      <w:r>
        <w:t>provedeno</w:t>
      </w:r>
      <w:r w:rsidR="009B098F">
        <w:t xml:space="preserve"> </w:t>
      </w:r>
      <w:r>
        <w:t xml:space="preserve"> na</w:t>
      </w:r>
      <w:proofErr w:type="gramEnd"/>
      <w:r>
        <w:t xml:space="preserve"> základě žádosti </w:t>
      </w:r>
      <w:r w:rsidR="001E0500">
        <w:t>svazku</w:t>
      </w:r>
      <w:r w:rsidR="009B098F">
        <w:t xml:space="preserve"> obcí v</w:t>
      </w:r>
      <w:r>
        <w:t xml:space="preserve"> souladu se zákonem č. 420/2004 Sb.</w:t>
      </w:r>
      <w:r w:rsidR="00185A0A">
        <w:t xml:space="preserve">, o přezkoumání hospodaření ÚSC a DSO pracovníky odboru kontroly Krajského úřadu </w:t>
      </w:r>
      <w:r w:rsidR="009B098F">
        <w:t>J</w:t>
      </w:r>
      <w:r w:rsidR="00185A0A">
        <w:t>ihomoravského kraje.</w:t>
      </w:r>
    </w:p>
    <w:p w:rsidR="003C4F19" w:rsidRDefault="007C2477" w:rsidP="003C4F19">
      <w:r>
        <w:t xml:space="preserve">     </w:t>
      </w:r>
      <w:r w:rsidR="003C4F19">
        <w:t>Závěr: Při přezkoumání hospodaření</w:t>
      </w:r>
      <w:r w:rsidR="009B098F">
        <w:t xml:space="preserve"> Šatavska, svazku obcí</w:t>
      </w:r>
      <w:r w:rsidR="003C4F19">
        <w:t xml:space="preserve"> za rok 20</w:t>
      </w:r>
      <w:r w:rsidR="00824B40">
        <w:t>1</w:t>
      </w:r>
      <w:r w:rsidR="00573805">
        <w:t>3</w:t>
      </w:r>
      <w:r w:rsidR="003C4F19">
        <w:t xml:space="preserve"> nebyly shledány žádné závady. Zpráva o výsledku přezkoumání hospodaření </w:t>
      </w:r>
      <w:r w:rsidR="00735D16">
        <w:t>svazku</w:t>
      </w:r>
      <w:r w:rsidR="009B098F">
        <w:t xml:space="preserve"> obcí</w:t>
      </w:r>
      <w:r w:rsidR="00573805">
        <w:t xml:space="preserve"> za rok 2013</w:t>
      </w:r>
      <w:r w:rsidR="003C4F19">
        <w:t xml:space="preserve"> byla bez výhrad.</w:t>
      </w:r>
    </w:p>
    <w:p w:rsidR="007C2477" w:rsidRDefault="007C2477" w:rsidP="00177041"/>
    <w:p w:rsidR="007C2477" w:rsidRDefault="007C2477" w:rsidP="00177041">
      <w:r>
        <w:t xml:space="preserve">      Příloha: Zpráva o výsledku pře</w:t>
      </w:r>
      <w:r w:rsidR="00824B40">
        <w:t xml:space="preserve">zkoumání </w:t>
      </w:r>
      <w:r w:rsidR="00573805">
        <w:t>hospodaření za rok 2013</w:t>
      </w:r>
    </w:p>
    <w:p w:rsidR="008D0FB3" w:rsidRDefault="008D0FB3" w:rsidP="00177041"/>
    <w:p w:rsidR="007C2477" w:rsidRDefault="0037154B" w:rsidP="0037154B">
      <w:pPr>
        <w:numPr>
          <w:ilvl w:val="0"/>
          <w:numId w:val="2"/>
        </w:numPr>
        <w:rPr>
          <w:b/>
        </w:rPr>
      </w:pPr>
      <w:r>
        <w:rPr>
          <w:b/>
        </w:rPr>
        <w:t xml:space="preserve">Vyúčtování finančních prostředků ke státnímu rozpočtu, statním fondům </w:t>
      </w:r>
    </w:p>
    <w:p w:rsidR="004677CC" w:rsidRDefault="0037154B" w:rsidP="0037154B">
      <w:pPr>
        <w:ind w:left="360"/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a  rozpočtům</w:t>
      </w:r>
      <w:proofErr w:type="gramEnd"/>
      <w:r w:rsidR="004677CC">
        <w:rPr>
          <w:b/>
        </w:rPr>
        <w:t xml:space="preserve"> a dotace poskytnuté</w:t>
      </w:r>
    </w:p>
    <w:p w:rsidR="004677CC" w:rsidRDefault="004677CC" w:rsidP="0037154B">
      <w:pPr>
        <w:ind w:left="360"/>
        <w:rPr>
          <w:b/>
        </w:rPr>
      </w:pPr>
    </w:p>
    <w:p w:rsidR="004677CC" w:rsidRDefault="004677CC" w:rsidP="0037154B">
      <w:pPr>
        <w:ind w:left="360"/>
        <w:rPr>
          <w:b/>
        </w:rPr>
      </w:pPr>
    </w:p>
    <w:p w:rsidR="004677CC" w:rsidRDefault="004677CC" w:rsidP="0037154B">
      <w:pPr>
        <w:pBdr>
          <w:bottom w:val="single" w:sz="6" w:space="1" w:color="auto"/>
        </w:pBdr>
        <w:ind w:left="360"/>
      </w:pPr>
      <w:r>
        <w:t xml:space="preserve">ÚZ  </w:t>
      </w:r>
      <w:r w:rsidR="003C4F19">
        <w:tab/>
      </w:r>
      <w:r>
        <w:t xml:space="preserve">   Účel poskytnuté </w:t>
      </w:r>
      <w:proofErr w:type="gramStart"/>
      <w:r>
        <w:t>dotace                    Poskytnuto</w:t>
      </w:r>
      <w:proofErr w:type="gramEnd"/>
      <w:r>
        <w:t xml:space="preserve">     </w:t>
      </w:r>
      <w:r w:rsidR="00495097">
        <w:t xml:space="preserve">            S</w:t>
      </w:r>
      <w:r>
        <w:t>kutečn</w:t>
      </w:r>
      <w:r w:rsidR="00495097">
        <w:t>ě</w:t>
      </w:r>
      <w:r w:rsidR="003C4F19">
        <w:t xml:space="preserve"> </w:t>
      </w:r>
      <w:r w:rsidR="00495097">
        <w:t>č</w:t>
      </w:r>
      <w:r>
        <w:t>erpáno</w:t>
      </w:r>
    </w:p>
    <w:p w:rsidR="00824B40" w:rsidRDefault="00824B40" w:rsidP="0037154B">
      <w:pPr>
        <w:ind w:left="360"/>
      </w:pPr>
    </w:p>
    <w:p w:rsidR="00824B40" w:rsidRDefault="00824B40" w:rsidP="0037154B">
      <w:pPr>
        <w:ind w:left="360"/>
      </w:pPr>
      <w:r>
        <w:t>V roce 201</w:t>
      </w:r>
      <w:r w:rsidR="00573805">
        <w:t>3</w:t>
      </w:r>
      <w:r>
        <w:t xml:space="preserve"> svazek</w:t>
      </w:r>
      <w:r w:rsidR="009B098F">
        <w:t xml:space="preserve"> obcí</w:t>
      </w:r>
      <w:r>
        <w:t xml:space="preserve"> neobdržel žádné dotace ze SR nebo EU.</w:t>
      </w:r>
    </w:p>
    <w:p w:rsidR="003C4F19" w:rsidRDefault="003C4F19" w:rsidP="0037154B">
      <w:pPr>
        <w:ind w:left="360"/>
      </w:pPr>
      <w:r>
        <w:tab/>
      </w:r>
      <w:r w:rsidR="004677CC">
        <w:t xml:space="preserve"> </w:t>
      </w:r>
    </w:p>
    <w:p w:rsidR="00495097" w:rsidRDefault="00495097" w:rsidP="00495097"/>
    <w:p w:rsidR="00495097" w:rsidRDefault="00495097" w:rsidP="00495097">
      <w:r>
        <w:t xml:space="preserve">     </w:t>
      </w:r>
    </w:p>
    <w:p w:rsidR="00186201" w:rsidRDefault="00186201" w:rsidP="00495097">
      <w:r>
        <w:t xml:space="preserve">      Dále </w:t>
      </w:r>
      <w:r w:rsidR="001E0500">
        <w:t>svazek</w:t>
      </w:r>
      <w:r w:rsidR="009B098F">
        <w:t xml:space="preserve"> obcí</w:t>
      </w:r>
      <w:r w:rsidR="00CC5B71">
        <w:t xml:space="preserve"> obdržel</w:t>
      </w:r>
      <w:r>
        <w:t xml:space="preserve"> </w:t>
      </w:r>
      <w:r w:rsidR="0019730C">
        <w:t>investiční příspěvky a n</w:t>
      </w:r>
      <w:r>
        <w:t>einvestiční transfery od členských obcí.</w:t>
      </w:r>
    </w:p>
    <w:p w:rsidR="00186201" w:rsidRDefault="00186201" w:rsidP="00573805">
      <w:pPr>
        <w:ind w:left="360"/>
      </w:pPr>
      <w:r>
        <w:t>Neinvestiční transfery</w:t>
      </w:r>
      <w:r w:rsidR="001B01D6">
        <w:t xml:space="preserve"> na provozní náklady svazku</w:t>
      </w:r>
      <w:r w:rsidR="009B098F">
        <w:t xml:space="preserve"> obcí</w:t>
      </w:r>
      <w:r w:rsidR="00573805">
        <w:t xml:space="preserve"> (splátky úroků z </w:t>
      </w:r>
      <w:proofErr w:type="gramStart"/>
      <w:r w:rsidR="00573805">
        <w:t>úvěru</w:t>
      </w:r>
      <w:proofErr w:type="gramEnd"/>
      <w:r w:rsidR="00573805">
        <w:t>,</w:t>
      </w:r>
      <w:proofErr w:type="gramStart"/>
      <w:r w:rsidR="00573805">
        <w:t>členský</w:t>
      </w:r>
      <w:proofErr w:type="gramEnd"/>
      <w:r w:rsidR="00573805">
        <w:t xml:space="preserve">     příspěvek)</w:t>
      </w:r>
      <w:r w:rsidR="001B01D6">
        <w:t>:</w:t>
      </w:r>
    </w:p>
    <w:p w:rsidR="00186201" w:rsidRDefault="00186201" w:rsidP="00495097">
      <w:r>
        <w:t xml:space="preserve">     Obec Bratčice:</w:t>
      </w:r>
      <w:r>
        <w:tab/>
      </w:r>
      <w:r w:rsidR="00573805">
        <w:t xml:space="preserve">    249</w:t>
      </w:r>
      <w:r w:rsidR="00B24E74">
        <w:t> </w:t>
      </w:r>
      <w:r w:rsidR="00573805">
        <w:t>393</w:t>
      </w:r>
      <w:r w:rsidR="00B24E74">
        <w:t>,</w:t>
      </w:r>
      <w:r w:rsidR="00573805">
        <w:t>0</w:t>
      </w:r>
      <w:r w:rsidR="00B24E74">
        <w:t>0</w:t>
      </w:r>
      <w:r>
        <w:t>Kč</w:t>
      </w:r>
    </w:p>
    <w:p w:rsidR="00186201" w:rsidRDefault="00186201" w:rsidP="00495097">
      <w:r>
        <w:t xml:space="preserve">     Obec Ledce</w:t>
      </w:r>
      <w:r>
        <w:tab/>
        <w:t xml:space="preserve">  </w:t>
      </w:r>
      <w:r w:rsidR="009F54B3">
        <w:t xml:space="preserve">  </w:t>
      </w:r>
      <w:r w:rsidR="00B24E74">
        <w:t xml:space="preserve"> </w:t>
      </w:r>
      <w:r w:rsidR="00573805">
        <w:t>83</w:t>
      </w:r>
      <w:r w:rsidR="009F54B3">
        <w:t xml:space="preserve"> </w:t>
      </w:r>
      <w:r w:rsidR="00573805">
        <w:t>705</w:t>
      </w:r>
      <w:r>
        <w:t>,</w:t>
      </w:r>
      <w:r w:rsidR="00824B40">
        <w:t>00</w:t>
      </w:r>
      <w:r>
        <w:t>Kč</w:t>
      </w:r>
    </w:p>
    <w:p w:rsidR="00186201" w:rsidRDefault="00186201" w:rsidP="00495097">
      <w:r>
        <w:t xml:space="preserve">     Obec Sobo</w:t>
      </w:r>
      <w:r w:rsidR="001B01D6">
        <w:t>t</w:t>
      </w:r>
      <w:r>
        <w:t>ovice</w:t>
      </w:r>
      <w:r>
        <w:tab/>
      </w:r>
      <w:r w:rsidR="0019730C">
        <w:t xml:space="preserve"> </w:t>
      </w:r>
      <w:r w:rsidR="00B24E74">
        <w:t xml:space="preserve"> </w:t>
      </w:r>
      <w:r w:rsidR="0019730C">
        <w:t xml:space="preserve"> </w:t>
      </w:r>
      <w:r w:rsidR="00573805">
        <w:t>223</w:t>
      </w:r>
      <w:r w:rsidR="00824B40">
        <w:t xml:space="preserve"> </w:t>
      </w:r>
      <w:r w:rsidR="00573805">
        <w:t>155</w:t>
      </w:r>
      <w:r>
        <w:t>,</w:t>
      </w:r>
      <w:r w:rsidR="00824B40">
        <w:t>00</w:t>
      </w:r>
      <w:r>
        <w:t>Kč</w:t>
      </w:r>
    </w:p>
    <w:p w:rsidR="0019730C" w:rsidRDefault="00186201" w:rsidP="00495097">
      <w:r>
        <w:t xml:space="preserve">     Obec Syrovice       </w:t>
      </w:r>
      <w:r w:rsidR="00573805">
        <w:t xml:space="preserve"> </w:t>
      </w:r>
      <w:r w:rsidR="00B24E74">
        <w:t xml:space="preserve"> </w:t>
      </w:r>
      <w:r w:rsidR="00824B40">
        <w:t> </w:t>
      </w:r>
      <w:r w:rsidR="00573805">
        <w:t>681</w:t>
      </w:r>
      <w:r w:rsidR="00824B40">
        <w:t> </w:t>
      </w:r>
      <w:r w:rsidR="00573805">
        <w:t>330</w:t>
      </w:r>
      <w:r w:rsidR="00824B40">
        <w:t>,</w:t>
      </w:r>
      <w:r w:rsidR="0019730C">
        <w:t>00</w:t>
      </w:r>
      <w:r>
        <w:t>Kč</w:t>
      </w:r>
      <w:r>
        <w:tab/>
      </w:r>
    </w:p>
    <w:p w:rsidR="00573805" w:rsidRDefault="00B24E74" w:rsidP="00495097">
      <w:r>
        <w:t>Tyto dotace byly zcela vyčerpány a</w:t>
      </w:r>
      <w:r w:rsidR="009B098F">
        <w:t xml:space="preserve"> byly</w:t>
      </w:r>
      <w:r>
        <w:t xml:space="preserve"> použity na splátky úroků z</w:t>
      </w:r>
      <w:r w:rsidR="00573805">
        <w:t> </w:t>
      </w:r>
      <w:r>
        <w:t>úvěru</w:t>
      </w:r>
      <w:r w:rsidR="00573805">
        <w:t xml:space="preserve"> a provoz</w:t>
      </w:r>
      <w:r>
        <w:t>.</w:t>
      </w:r>
    </w:p>
    <w:p w:rsidR="00B24E74" w:rsidRDefault="00B24E74" w:rsidP="00495097">
      <w:r>
        <w:t xml:space="preserve">    Investiční transfery na splátky úvěru svazku:</w:t>
      </w:r>
    </w:p>
    <w:p w:rsidR="00B24E74" w:rsidRDefault="00B24E74" w:rsidP="00B24E74">
      <w:r>
        <w:t xml:space="preserve">     Obec Bratčice:</w:t>
      </w:r>
      <w:r>
        <w:tab/>
        <w:t>  717 949,00Kč</w:t>
      </w:r>
    </w:p>
    <w:p w:rsidR="00B24E74" w:rsidRDefault="00B24E74" w:rsidP="00B24E74">
      <w:r>
        <w:t xml:space="preserve">     Obec Ledce</w:t>
      </w:r>
      <w:r>
        <w:tab/>
        <w:t xml:space="preserve">  240 513,00Kč</w:t>
      </w:r>
    </w:p>
    <w:p w:rsidR="00B24E74" w:rsidRDefault="00B24E74" w:rsidP="00B24E74">
      <w:r>
        <w:t xml:space="preserve">     Obec Sobo</w:t>
      </w:r>
      <w:r w:rsidR="00423421">
        <w:t>t</w:t>
      </w:r>
      <w:r>
        <w:t>ovice     646 154,00Kč</w:t>
      </w:r>
    </w:p>
    <w:p w:rsidR="00B24E74" w:rsidRDefault="00B24E74" w:rsidP="00B24E74">
      <w:r>
        <w:t xml:space="preserve">     Obec Syrovice     1 985  129,00Kč</w:t>
      </w:r>
    </w:p>
    <w:p w:rsidR="0019730C" w:rsidRDefault="00573805" w:rsidP="00495097">
      <w:r>
        <w:t>Tyto dotace byly zcela vyčerpány a</w:t>
      </w:r>
      <w:r w:rsidR="009B098F">
        <w:t xml:space="preserve"> byly</w:t>
      </w:r>
      <w:r>
        <w:t xml:space="preserve"> použity na splátky úvěru.</w:t>
      </w:r>
    </w:p>
    <w:p w:rsidR="0019730C" w:rsidRDefault="0019730C" w:rsidP="00495097"/>
    <w:p w:rsidR="00186201" w:rsidRDefault="00186201" w:rsidP="00423421"/>
    <w:p w:rsidR="0037154B" w:rsidRDefault="004677CC" w:rsidP="0037154B">
      <w:pPr>
        <w:ind w:left="360"/>
        <w:rPr>
          <w:b/>
        </w:rPr>
      </w:pPr>
      <w:r>
        <w:t xml:space="preserve">         </w:t>
      </w:r>
      <w:r w:rsidR="0037154B">
        <w:rPr>
          <w:b/>
        </w:rPr>
        <w:t xml:space="preserve"> </w:t>
      </w:r>
    </w:p>
    <w:p w:rsidR="001C7FC4" w:rsidRDefault="001C7FC4" w:rsidP="0037154B">
      <w:pPr>
        <w:ind w:left="360"/>
      </w:pPr>
    </w:p>
    <w:p w:rsidR="00CF61A3" w:rsidRDefault="00CF61A3" w:rsidP="00CF61A3">
      <w:pPr>
        <w:numPr>
          <w:ilvl w:val="0"/>
          <w:numId w:val="2"/>
        </w:numPr>
        <w:rPr>
          <w:b/>
        </w:rPr>
      </w:pPr>
      <w:proofErr w:type="gramStart"/>
      <w:r>
        <w:rPr>
          <w:b/>
        </w:rPr>
        <w:t>Tvorba  a použití</w:t>
      </w:r>
      <w:proofErr w:type="gramEnd"/>
      <w:r>
        <w:rPr>
          <w:b/>
        </w:rPr>
        <w:t xml:space="preserve"> peněžních fondů</w:t>
      </w:r>
    </w:p>
    <w:p w:rsidR="00CF61A3" w:rsidRDefault="00CF61A3" w:rsidP="00CF61A3">
      <w:pPr>
        <w:rPr>
          <w:b/>
        </w:rPr>
      </w:pPr>
    </w:p>
    <w:p w:rsidR="00CF61A3" w:rsidRDefault="00CF61A3" w:rsidP="00CF61A3">
      <w:pPr>
        <w:pBdr>
          <w:bottom w:val="single" w:sz="6" w:space="1" w:color="auto"/>
        </w:pBdr>
      </w:pPr>
      <w:r>
        <w:rPr>
          <w:b/>
        </w:rPr>
        <w:t xml:space="preserve">      </w:t>
      </w:r>
      <w:r w:rsidR="007A5022">
        <w:t>Fond                                              příděl do fondu                 čerpání                 zůstatek</w:t>
      </w:r>
    </w:p>
    <w:p w:rsidR="007A5022" w:rsidRDefault="007A5022" w:rsidP="00CF61A3"/>
    <w:p w:rsidR="007A5022" w:rsidRDefault="009B098F" w:rsidP="00CF61A3">
      <w:r>
        <w:t xml:space="preserve">Šatavsko, </w:t>
      </w:r>
      <w:r w:rsidR="001B01D6">
        <w:t>svazek</w:t>
      </w:r>
      <w:r>
        <w:t xml:space="preserve"> obcí</w:t>
      </w:r>
      <w:r w:rsidR="0091419F">
        <w:t xml:space="preserve"> nemá žádné peněžní fondy.</w:t>
      </w:r>
    </w:p>
    <w:p w:rsidR="0091419F" w:rsidRDefault="0091419F" w:rsidP="00CF61A3"/>
    <w:p w:rsidR="007A5022" w:rsidRDefault="007A5022" w:rsidP="007C417F">
      <w:pPr>
        <w:numPr>
          <w:ilvl w:val="0"/>
          <w:numId w:val="2"/>
        </w:numPr>
        <w:rPr>
          <w:b/>
        </w:rPr>
      </w:pPr>
      <w:r>
        <w:rPr>
          <w:b/>
        </w:rPr>
        <w:t xml:space="preserve">Přehled poskytnutých </w:t>
      </w:r>
      <w:r w:rsidR="00B24E74">
        <w:rPr>
          <w:b/>
        </w:rPr>
        <w:t>příspěvků a dotací v </w:t>
      </w:r>
      <w:r w:rsidR="00573805">
        <w:rPr>
          <w:b/>
        </w:rPr>
        <w:t>roce 2013</w:t>
      </w:r>
    </w:p>
    <w:p w:rsidR="001B01D6" w:rsidRDefault="001B01D6" w:rsidP="001B01D6">
      <w:r>
        <w:rPr>
          <w:b/>
        </w:rPr>
        <w:t xml:space="preserve"> </w:t>
      </w:r>
      <w:r>
        <w:t>Šatavsko</w:t>
      </w:r>
      <w:r w:rsidR="009B098F">
        <w:t>,</w:t>
      </w:r>
      <w:r>
        <w:t xml:space="preserve"> svazek</w:t>
      </w:r>
      <w:r w:rsidR="009B098F">
        <w:t xml:space="preserve"> obcí</w:t>
      </w:r>
      <w:r>
        <w:t xml:space="preserve">  neposkytlo žádné</w:t>
      </w:r>
      <w:r w:rsidR="0019730C">
        <w:t xml:space="preserve"> příspěvk</w:t>
      </w:r>
      <w:r w:rsidR="00573805">
        <w:t>y a dotace v roce 2013</w:t>
      </w:r>
    </w:p>
    <w:p w:rsidR="00802BC7" w:rsidRDefault="001B01D6" w:rsidP="00B667C7">
      <w:pPr>
        <w:rPr>
          <w:b/>
        </w:rPr>
      </w:pPr>
      <w:r>
        <w:rPr>
          <w:b/>
        </w:rPr>
        <w:t xml:space="preserve">     </w:t>
      </w:r>
    </w:p>
    <w:p w:rsidR="002F3B8E" w:rsidRDefault="002F3B8E" w:rsidP="00C43DD1">
      <w:pPr>
        <w:numPr>
          <w:ilvl w:val="0"/>
          <w:numId w:val="2"/>
        </w:numPr>
        <w:rPr>
          <w:b/>
        </w:rPr>
      </w:pPr>
      <w:r>
        <w:rPr>
          <w:b/>
        </w:rPr>
        <w:t>Ci</w:t>
      </w:r>
      <w:r w:rsidR="00C43DD1">
        <w:rPr>
          <w:b/>
        </w:rPr>
        <w:t>zí prostředky – Přehled čerpání a splátek úvěrů a půjček</w:t>
      </w:r>
    </w:p>
    <w:p w:rsidR="001B01D6" w:rsidRDefault="0019730C" w:rsidP="008D0FB3">
      <w:pPr>
        <w:ind w:left="360"/>
      </w:pPr>
      <w:r>
        <w:lastRenderedPageBreak/>
        <w:t>V roce 2010</w:t>
      </w:r>
      <w:r w:rsidR="00B667C7">
        <w:t xml:space="preserve"> přijal </w:t>
      </w:r>
      <w:r w:rsidR="009B098F">
        <w:t>svazek obcí</w:t>
      </w:r>
      <w:r w:rsidR="00B667C7">
        <w:t xml:space="preserve"> úvěr ve výši 35 000 000,-Kč. Tento úvěr bude splacen v roce 2019, roční splátka činní 3 589 744,-Kč, v roce 2019 2 692 </w:t>
      </w:r>
      <w:r w:rsidR="009B098F">
        <w:t>304,-Kč. Za úvěr budou zaplaceny</w:t>
      </w:r>
      <w:r w:rsidR="00B667C7">
        <w:t xml:space="preserve"> úroky v celkové výši 8 749 798,40Kč.</w:t>
      </w:r>
    </w:p>
    <w:p w:rsidR="00691039" w:rsidRDefault="001B01D6" w:rsidP="008D0FB3">
      <w:pPr>
        <w:ind w:left="360"/>
      </w:pPr>
      <w:r>
        <w:t>S c</w:t>
      </w:r>
      <w:r w:rsidR="008D0FB3">
        <w:t xml:space="preserve">elým obsahem závěrečného účtu je možné se seznámit v kanceláři </w:t>
      </w:r>
      <w:r w:rsidR="009B098F">
        <w:t xml:space="preserve">svazku obcí </w:t>
      </w:r>
      <w:r w:rsidR="00AE7519">
        <w:t xml:space="preserve">v </w:t>
      </w:r>
      <w:r w:rsidR="00433AE0">
        <w:t>Ledcích</w:t>
      </w:r>
      <w:r w:rsidR="00AE7519">
        <w:rPr>
          <w:b/>
        </w:rPr>
        <w:t xml:space="preserve"> </w:t>
      </w:r>
      <w:r w:rsidR="00AE7519">
        <w:t xml:space="preserve">ve dnech      </w:t>
      </w:r>
      <w:r w:rsidR="009B098F">
        <w:tab/>
        <w:t xml:space="preserve">                      </w:t>
      </w:r>
      <w:r w:rsidR="00AE7519">
        <w:t xml:space="preserve">PO    </w:t>
      </w:r>
      <w:r w:rsidR="00433AE0">
        <w:t xml:space="preserve">   8</w:t>
      </w:r>
      <w:r w:rsidR="00AE7519">
        <w:t>.</w:t>
      </w:r>
      <w:r w:rsidR="001E0500">
        <w:t>0</w:t>
      </w:r>
      <w:r w:rsidR="00AE7519">
        <w:t>0 – 15.</w:t>
      </w:r>
      <w:r w:rsidR="001E0500">
        <w:t>0</w:t>
      </w:r>
      <w:r w:rsidR="00AE7519">
        <w:t xml:space="preserve">0 </w:t>
      </w:r>
      <w:r w:rsidR="00691039">
        <w:t xml:space="preserve">     </w:t>
      </w:r>
    </w:p>
    <w:p w:rsidR="00185A0A" w:rsidRDefault="00691039" w:rsidP="008D0FB3">
      <w:pPr>
        <w:ind w:left="360"/>
      </w:pPr>
      <w:r>
        <w:t xml:space="preserve">                                                               ÚT</w:t>
      </w:r>
      <w:r w:rsidR="00185A0A">
        <w:t xml:space="preserve"> </w:t>
      </w:r>
      <w:r>
        <w:t xml:space="preserve">    </w:t>
      </w:r>
      <w:r w:rsidR="001E0500">
        <w:t>1</w:t>
      </w:r>
      <w:r w:rsidR="00433AE0">
        <w:t>6</w:t>
      </w:r>
      <w:r>
        <w:t xml:space="preserve">.00 – </w:t>
      </w:r>
      <w:r w:rsidR="00433AE0">
        <w:t>18</w:t>
      </w:r>
      <w:r>
        <w:t>.00</w:t>
      </w:r>
    </w:p>
    <w:p w:rsidR="00691039" w:rsidRDefault="00691039" w:rsidP="008D0FB3">
      <w:pPr>
        <w:ind w:left="360"/>
      </w:pPr>
      <w:r>
        <w:t xml:space="preserve">                                                               ČT     </w:t>
      </w:r>
      <w:r w:rsidR="001E0500">
        <w:t>1</w:t>
      </w:r>
      <w:r w:rsidR="00433AE0">
        <w:t>4</w:t>
      </w:r>
      <w:r>
        <w:t xml:space="preserve">.00 – </w:t>
      </w:r>
      <w:r w:rsidR="00433AE0">
        <w:t>18</w:t>
      </w:r>
      <w:r>
        <w:t>.00</w:t>
      </w:r>
    </w:p>
    <w:p w:rsidR="0019730C" w:rsidRDefault="0019730C" w:rsidP="008D0FB3">
      <w:pPr>
        <w:ind w:left="360"/>
      </w:pPr>
      <w:r>
        <w:t>dále na elektronické úřední desce Šatavsko, DSO.</w:t>
      </w:r>
    </w:p>
    <w:p w:rsidR="00691039" w:rsidRPr="00177041" w:rsidRDefault="00691039" w:rsidP="008D0FB3">
      <w:pPr>
        <w:ind w:left="360"/>
      </w:pPr>
      <w:r>
        <w:t xml:space="preserve">                                                   </w:t>
      </w:r>
      <w:r w:rsidR="001E0500">
        <w:t xml:space="preserve">            </w:t>
      </w:r>
    </w:p>
    <w:p w:rsidR="004E5A2D" w:rsidRDefault="001B01D6" w:rsidP="008B1695">
      <w:pPr>
        <w:ind w:left="360"/>
        <w:rPr>
          <w:b/>
        </w:rPr>
      </w:pPr>
      <w:r>
        <w:rPr>
          <w:b/>
        </w:rPr>
        <w:t>V</w:t>
      </w:r>
      <w:r w:rsidR="001E0500">
        <w:rPr>
          <w:b/>
        </w:rPr>
        <w:t>yv</w:t>
      </w:r>
      <w:r w:rsidR="004E5A2D">
        <w:rPr>
          <w:b/>
        </w:rPr>
        <w:t>ěšeno</w:t>
      </w:r>
      <w:r w:rsidR="008B1695">
        <w:rPr>
          <w:b/>
        </w:rPr>
        <w:t xml:space="preserve"> na úřední desce a na elektronické úřední desce</w:t>
      </w:r>
      <w:r w:rsidR="004E5A2D">
        <w:rPr>
          <w:b/>
        </w:rPr>
        <w:t>:</w:t>
      </w:r>
      <w:r w:rsidR="00423421">
        <w:rPr>
          <w:b/>
        </w:rPr>
        <w:t xml:space="preserve"> 23.05.2014</w:t>
      </w:r>
    </w:p>
    <w:p w:rsidR="004E5A2D" w:rsidRDefault="004E5A2D" w:rsidP="00CC31C6">
      <w:pPr>
        <w:ind w:left="360"/>
        <w:rPr>
          <w:b/>
        </w:rPr>
      </w:pPr>
    </w:p>
    <w:p w:rsidR="004E5A2D" w:rsidRDefault="004E5A2D" w:rsidP="00CC31C6">
      <w:pPr>
        <w:ind w:left="360"/>
        <w:rPr>
          <w:b/>
        </w:rPr>
      </w:pPr>
      <w:r>
        <w:rPr>
          <w:b/>
        </w:rPr>
        <w:t>Sňato</w:t>
      </w:r>
      <w:r w:rsidR="008B1695">
        <w:rPr>
          <w:b/>
        </w:rPr>
        <w:t xml:space="preserve"> </w:t>
      </w:r>
      <w:r w:rsidR="00423421">
        <w:rPr>
          <w:b/>
        </w:rPr>
        <w:t>z</w:t>
      </w:r>
      <w:r w:rsidR="008B1695">
        <w:rPr>
          <w:b/>
        </w:rPr>
        <w:t xml:space="preserve"> úřední des</w:t>
      </w:r>
      <w:r w:rsidR="00423421">
        <w:rPr>
          <w:b/>
        </w:rPr>
        <w:t>ky</w:t>
      </w:r>
      <w:r w:rsidR="008B1695">
        <w:rPr>
          <w:b/>
        </w:rPr>
        <w:t xml:space="preserve"> a na elektronické úředn</w:t>
      </w:r>
      <w:r w:rsidR="00423421">
        <w:rPr>
          <w:b/>
        </w:rPr>
        <w:t>í</w:t>
      </w:r>
      <w:r w:rsidR="008B1695">
        <w:rPr>
          <w:b/>
        </w:rPr>
        <w:t xml:space="preserve"> des</w:t>
      </w:r>
      <w:r w:rsidR="00423421">
        <w:rPr>
          <w:b/>
        </w:rPr>
        <w:t>ky</w:t>
      </w:r>
      <w:r>
        <w:rPr>
          <w:b/>
        </w:rPr>
        <w:t>:</w:t>
      </w:r>
    </w:p>
    <w:p w:rsidR="004E5A2D" w:rsidRDefault="004E5A2D" w:rsidP="00CC31C6">
      <w:pPr>
        <w:ind w:left="360"/>
        <w:rPr>
          <w:b/>
        </w:rPr>
      </w:pPr>
    </w:p>
    <w:p w:rsidR="00423421" w:rsidRDefault="00423421" w:rsidP="00CC31C6">
      <w:pPr>
        <w:ind w:left="360"/>
        <w:rPr>
          <w:b/>
        </w:rPr>
      </w:pPr>
    </w:p>
    <w:p w:rsidR="00423421" w:rsidRDefault="00423421" w:rsidP="00CC31C6">
      <w:pPr>
        <w:ind w:left="360"/>
        <w:rPr>
          <w:b/>
        </w:rPr>
      </w:pPr>
    </w:p>
    <w:p w:rsidR="00423421" w:rsidRDefault="00423421" w:rsidP="00CC31C6">
      <w:pPr>
        <w:ind w:left="360"/>
        <w:rPr>
          <w:b/>
        </w:rPr>
      </w:pPr>
    </w:p>
    <w:p w:rsidR="00423421" w:rsidRDefault="00423421" w:rsidP="00CC31C6">
      <w:pPr>
        <w:ind w:left="360"/>
        <w:rPr>
          <w:b/>
        </w:rPr>
      </w:pPr>
    </w:p>
    <w:p w:rsidR="00423421" w:rsidRDefault="00423421" w:rsidP="00CC31C6">
      <w:pPr>
        <w:ind w:left="360"/>
        <w:rPr>
          <w:b/>
        </w:rPr>
      </w:pPr>
    </w:p>
    <w:p w:rsidR="004E5A2D" w:rsidRDefault="004E5A2D" w:rsidP="00CC31C6">
      <w:pPr>
        <w:ind w:left="360"/>
        <w:rPr>
          <w:b/>
        </w:rPr>
      </w:pPr>
      <w:r>
        <w:rPr>
          <w:b/>
        </w:rPr>
        <w:t xml:space="preserve">Schváleno </w:t>
      </w:r>
      <w:r w:rsidR="009F54B3">
        <w:rPr>
          <w:b/>
        </w:rPr>
        <w:t>členskou schůzi</w:t>
      </w:r>
      <w:r>
        <w:rPr>
          <w:b/>
        </w:rPr>
        <w:t xml:space="preserve"> dne:</w:t>
      </w:r>
      <w:r w:rsidR="001B01D6">
        <w:rPr>
          <w:b/>
        </w:rPr>
        <w:tab/>
      </w:r>
      <w:r w:rsidR="001B01D6">
        <w:rPr>
          <w:b/>
        </w:rPr>
        <w:tab/>
      </w:r>
      <w:r w:rsidR="001B01D6">
        <w:rPr>
          <w:b/>
        </w:rPr>
        <w:tab/>
        <w:t>předseda</w:t>
      </w:r>
      <w:r w:rsidR="005B1F26">
        <w:rPr>
          <w:b/>
        </w:rPr>
        <w:t xml:space="preserve"> představenstva</w:t>
      </w:r>
    </w:p>
    <w:p w:rsidR="004E5A2D" w:rsidRDefault="004E5A2D" w:rsidP="00CC31C6">
      <w:pPr>
        <w:ind w:left="360"/>
        <w:rPr>
          <w:b/>
        </w:rPr>
      </w:pPr>
    </w:p>
    <w:p w:rsidR="004E5A2D" w:rsidRDefault="004E5A2D" w:rsidP="00CC31C6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31C6" w:rsidRPr="00CC31C6" w:rsidRDefault="00CC31C6" w:rsidP="00CC31C6">
      <w:pPr>
        <w:ind w:left="360"/>
      </w:pPr>
    </w:p>
    <w:sectPr w:rsidR="00CC31C6" w:rsidRPr="00CC3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AD2"/>
    <w:multiLevelType w:val="hybridMultilevel"/>
    <w:tmpl w:val="DCFEB9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AF40B3"/>
    <w:multiLevelType w:val="hybridMultilevel"/>
    <w:tmpl w:val="CF184A28"/>
    <w:lvl w:ilvl="0" w:tplc="B85640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F5E88"/>
    <w:multiLevelType w:val="hybridMultilevel"/>
    <w:tmpl w:val="B39A9A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6A1"/>
    <w:rsid w:val="00084C14"/>
    <w:rsid w:val="00177041"/>
    <w:rsid w:val="00185A0A"/>
    <w:rsid w:val="00186201"/>
    <w:rsid w:val="0019730C"/>
    <w:rsid w:val="001A79B9"/>
    <w:rsid w:val="001B01D6"/>
    <w:rsid w:val="001B5E7A"/>
    <w:rsid w:val="001C2E55"/>
    <w:rsid w:val="001C7FC4"/>
    <w:rsid w:val="001E0500"/>
    <w:rsid w:val="00220996"/>
    <w:rsid w:val="00222403"/>
    <w:rsid w:val="00254FB7"/>
    <w:rsid w:val="00270668"/>
    <w:rsid w:val="00287F4D"/>
    <w:rsid w:val="002A24F2"/>
    <w:rsid w:val="002F17C3"/>
    <w:rsid w:val="002F3B8E"/>
    <w:rsid w:val="002F6493"/>
    <w:rsid w:val="003223CA"/>
    <w:rsid w:val="0037154B"/>
    <w:rsid w:val="003C4F19"/>
    <w:rsid w:val="003D355C"/>
    <w:rsid w:val="003F7A3A"/>
    <w:rsid w:val="00423421"/>
    <w:rsid w:val="004312F5"/>
    <w:rsid w:val="00433AE0"/>
    <w:rsid w:val="004677CC"/>
    <w:rsid w:val="00484041"/>
    <w:rsid w:val="00492E2D"/>
    <w:rsid w:val="00495097"/>
    <w:rsid w:val="004E5A2D"/>
    <w:rsid w:val="005056AE"/>
    <w:rsid w:val="00517BB5"/>
    <w:rsid w:val="00553938"/>
    <w:rsid w:val="00554ED6"/>
    <w:rsid w:val="00565FF1"/>
    <w:rsid w:val="00573805"/>
    <w:rsid w:val="0057422C"/>
    <w:rsid w:val="005B1F26"/>
    <w:rsid w:val="005C2FE8"/>
    <w:rsid w:val="00634A42"/>
    <w:rsid w:val="006414BF"/>
    <w:rsid w:val="00683C43"/>
    <w:rsid w:val="00691039"/>
    <w:rsid w:val="006B24ED"/>
    <w:rsid w:val="006E6B07"/>
    <w:rsid w:val="007028DF"/>
    <w:rsid w:val="007163E5"/>
    <w:rsid w:val="00735D16"/>
    <w:rsid w:val="007A5022"/>
    <w:rsid w:val="007B5C62"/>
    <w:rsid w:val="007C2477"/>
    <w:rsid w:val="007C417F"/>
    <w:rsid w:val="00802BC7"/>
    <w:rsid w:val="00814F8F"/>
    <w:rsid w:val="00824B40"/>
    <w:rsid w:val="008B1695"/>
    <w:rsid w:val="008D0FB3"/>
    <w:rsid w:val="00912DE7"/>
    <w:rsid w:val="0091419F"/>
    <w:rsid w:val="00991E6C"/>
    <w:rsid w:val="009A1EAB"/>
    <w:rsid w:val="009A42ED"/>
    <w:rsid w:val="009B098F"/>
    <w:rsid w:val="009C4B13"/>
    <w:rsid w:val="009C4E3F"/>
    <w:rsid w:val="009F54B3"/>
    <w:rsid w:val="00A33BE0"/>
    <w:rsid w:val="00AC0598"/>
    <w:rsid w:val="00AC58F1"/>
    <w:rsid w:val="00AD3D6C"/>
    <w:rsid w:val="00AE7519"/>
    <w:rsid w:val="00B24E74"/>
    <w:rsid w:val="00B334E5"/>
    <w:rsid w:val="00B4610F"/>
    <w:rsid w:val="00B667C7"/>
    <w:rsid w:val="00B906A1"/>
    <w:rsid w:val="00BE7A78"/>
    <w:rsid w:val="00BF3BEE"/>
    <w:rsid w:val="00C222E4"/>
    <w:rsid w:val="00C346B4"/>
    <w:rsid w:val="00C43DD1"/>
    <w:rsid w:val="00CB7745"/>
    <w:rsid w:val="00CC31C6"/>
    <w:rsid w:val="00CC5B71"/>
    <w:rsid w:val="00CF61A3"/>
    <w:rsid w:val="00D453EA"/>
    <w:rsid w:val="00D67557"/>
    <w:rsid w:val="00D87417"/>
    <w:rsid w:val="00DA0297"/>
    <w:rsid w:val="00DA354E"/>
    <w:rsid w:val="00DC42F7"/>
    <w:rsid w:val="00DD02C7"/>
    <w:rsid w:val="00DE23AC"/>
    <w:rsid w:val="00DF20F9"/>
    <w:rsid w:val="00E137CA"/>
    <w:rsid w:val="00E23A37"/>
    <w:rsid w:val="00E52945"/>
    <w:rsid w:val="00E62B08"/>
    <w:rsid w:val="00E65F71"/>
    <w:rsid w:val="00E84155"/>
    <w:rsid w:val="00EB55B5"/>
    <w:rsid w:val="00F938F3"/>
    <w:rsid w:val="00F977F9"/>
    <w:rsid w:val="00FA1203"/>
    <w:rsid w:val="00FB05EF"/>
    <w:rsid w:val="00FB3A9D"/>
    <w:rsid w:val="00FE46EB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D0DC61-FF85-4CA5-9303-D5A485A9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69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4107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Vysoké Popovice</vt:lpstr>
    </vt:vector>
  </TitlesOfParts>
  <Company>obec Vysok0 Popovice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Vysoké Popovice</dc:title>
  <dc:subject/>
  <dc:creator>Starosta</dc:creator>
  <cp:keywords/>
  <cp:lastModifiedBy>Petr Haramach</cp:lastModifiedBy>
  <cp:revision>2</cp:revision>
  <cp:lastPrinted>2014-05-22T14:39:00Z</cp:lastPrinted>
  <dcterms:created xsi:type="dcterms:W3CDTF">2015-06-24T06:36:00Z</dcterms:created>
  <dcterms:modified xsi:type="dcterms:W3CDTF">2015-06-24T06:36:00Z</dcterms:modified>
</cp:coreProperties>
</file>