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D4" w:rsidRDefault="000D24D4" w:rsidP="00995850">
      <w:pPr>
        <w:spacing w:after="0"/>
        <w:rPr>
          <w:sz w:val="20"/>
          <w:szCs w:val="20"/>
        </w:rPr>
      </w:pPr>
      <w:bookmarkStart w:id="0" w:name="_GoBack"/>
      <w:bookmarkEnd w:id="0"/>
    </w:p>
    <w:p w:rsidR="00995850" w:rsidRDefault="00995850" w:rsidP="00995850">
      <w:pPr>
        <w:spacing w:after="0"/>
        <w:jc w:val="center"/>
        <w:outlineLvl w:val="0"/>
        <w:rPr>
          <w:b/>
        </w:rPr>
      </w:pPr>
      <w:r>
        <w:rPr>
          <w:b/>
        </w:rPr>
        <w:t>Závěrečný účet svazku obcí za rok 2014</w:t>
      </w:r>
    </w:p>
    <w:p w:rsidR="00995850" w:rsidRDefault="00995850" w:rsidP="00995850">
      <w:pPr>
        <w:spacing w:after="0" w:line="240" w:lineRule="auto"/>
        <w:jc w:val="center"/>
        <w:outlineLvl w:val="0"/>
        <w:rPr>
          <w:b/>
        </w:rPr>
      </w:pPr>
    </w:p>
    <w:p w:rsidR="00995850" w:rsidRDefault="00995850" w:rsidP="00995850">
      <w:pPr>
        <w:spacing w:after="0"/>
        <w:ind w:firstLine="708"/>
      </w:pPr>
      <w:r>
        <w:t>Na základě zákona č.250/2000 Sb., o rozpočtových pravidlech územních rozpočtů, zveřejňuje</w:t>
      </w:r>
    </w:p>
    <w:p w:rsidR="00995850" w:rsidRDefault="00995850" w:rsidP="00995850">
      <w:pPr>
        <w:spacing w:after="0"/>
      </w:pPr>
      <w:proofErr w:type="spellStart"/>
      <w:r>
        <w:t>Šatavsko</w:t>
      </w:r>
      <w:proofErr w:type="spellEnd"/>
      <w:r>
        <w:t>, svazek obcí, návrh na závěrečný účet svazku za rok 2014.</w:t>
      </w:r>
    </w:p>
    <w:p w:rsidR="00995850" w:rsidRDefault="00995850" w:rsidP="00995850">
      <w:pPr>
        <w:spacing w:after="0"/>
      </w:pPr>
    </w:p>
    <w:p w:rsidR="00995850" w:rsidRDefault="00995850" w:rsidP="00995850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Plnění příjmů a výdajů za kalendářní rok 2014</w:t>
      </w:r>
    </w:p>
    <w:p w:rsidR="00995850" w:rsidRDefault="00995850" w:rsidP="00995850">
      <w:pPr>
        <w:spacing w:after="0"/>
        <w:ind w:left="360"/>
        <w:rPr>
          <w:b/>
        </w:rPr>
      </w:pPr>
    </w:p>
    <w:p w:rsidR="00995850" w:rsidRDefault="00995850" w:rsidP="00995850">
      <w:pPr>
        <w:pBdr>
          <w:bottom w:val="single" w:sz="6" w:space="1" w:color="auto"/>
        </w:pBdr>
        <w:spacing w:after="0"/>
        <w:ind w:left="360"/>
      </w:pPr>
      <w:proofErr w:type="gramStart"/>
      <w:r>
        <w:t>Příjmy                         schválený</w:t>
      </w:r>
      <w:proofErr w:type="gramEnd"/>
      <w:r>
        <w:t xml:space="preserve"> rozpočet                 upravený rozpočet               skutečnost</w:t>
      </w:r>
    </w:p>
    <w:p w:rsidR="00995850" w:rsidRDefault="00995850" w:rsidP="00995850">
      <w:pPr>
        <w:spacing w:after="0"/>
        <w:ind w:left="360"/>
      </w:pPr>
    </w:p>
    <w:p w:rsidR="00995850" w:rsidRDefault="00995850" w:rsidP="00995850">
      <w:pPr>
        <w:spacing w:after="0"/>
        <w:ind w:left="360"/>
      </w:pPr>
      <w:r>
        <w:t>Daňové příjmy</w:t>
      </w:r>
      <w:r w:rsidR="00411C96">
        <w:tab/>
      </w:r>
      <w:r w:rsidR="00411C96">
        <w:tab/>
      </w:r>
      <w:r>
        <w:t>0,-</w:t>
      </w:r>
      <w:r>
        <w:tab/>
      </w:r>
      <w:r>
        <w:tab/>
      </w:r>
      <w:r w:rsidR="00411C96">
        <w:tab/>
      </w:r>
      <w:r w:rsidR="00411C96">
        <w:tab/>
      </w:r>
      <w:r>
        <w:t>0,-</w:t>
      </w:r>
      <w:r>
        <w:tab/>
      </w:r>
      <w:r>
        <w:tab/>
      </w:r>
      <w:r w:rsidR="00411C96">
        <w:tab/>
        <w:t>0</w:t>
      </w:r>
      <w:r>
        <w:t>,-</w:t>
      </w:r>
    </w:p>
    <w:p w:rsidR="00995850" w:rsidRDefault="00995850" w:rsidP="00995850">
      <w:pPr>
        <w:spacing w:after="0"/>
        <w:ind w:left="360"/>
      </w:pPr>
    </w:p>
    <w:p w:rsidR="00995850" w:rsidRDefault="00995850" w:rsidP="00995850">
      <w:pPr>
        <w:spacing w:after="0"/>
        <w:ind w:left="360"/>
      </w:pPr>
      <w:r>
        <w:t>Nedaňové příjmy</w:t>
      </w:r>
      <w:r w:rsidR="00411C96">
        <w:tab/>
      </w:r>
      <w:r w:rsidR="00411C96">
        <w:tab/>
      </w:r>
      <w:r>
        <w:t>3 816 000,-</w:t>
      </w:r>
      <w:r>
        <w:tab/>
      </w:r>
      <w:r>
        <w:tab/>
        <w:t xml:space="preserve">         </w:t>
      </w:r>
      <w:r w:rsidR="00411C96">
        <w:tab/>
      </w:r>
      <w:r>
        <w:t>3 825 100,-</w:t>
      </w:r>
      <w:r>
        <w:tab/>
        <w:t xml:space="preserve">       </w:t>
      </w:r>
      <w:r w:rsidR="00411C96">
        <w:tab/>
      </w:r>
      <w:r>
        <w:t>3 824 223,37</w:t>
      </w:r>
    </w:p>
    <w:p w:rsidR="00995850" w:rsidRDefault="00995850" w:rsidP="00995850">
      <w:pPr>
        <w:spacing w:after="0"/>
        <w:ind w:left="360"/>
      </w:pPr>
    </w:p>
    <w:p w:rsidR="00995850" w:rsidRDefault="00995850" w:rsidP="00995850">
      <w:pPr>
        <w:spacing w:after="0"/>
        <w:ind w:left="360"/>
      </w:pPr>
      <w:r>
        <w:t>Kapitálové příjmy</w:t>
      </w:r>
      <w:r w:rsidR="00411C96">
        <w:tab/>
      </w:r>
      <w:r w:rsidR="00411C96">
        <w:tab/>
      </w:r>
      <w:r>
        <w:t>0,-</w:t>
      </w:r>
      <w:r>
        <w:tab/>
      </w:r>
      <w:r>
        <w:tab/>
        <w:t xml:space="preserve">                       </w:t>
      </w:r>
      <w:r w:rsidR="00411C96">
        <w:tab/>
      </w:r>
      <w:r>
        <w:t>0,-</w:t>
      </w:r>
      <w:r>
        <w:tab/>
        <w:t xml:space="preserve">                     </w:t>
      </w:r>
      <w:r w:rsidR="00411C96">
        <w:tab/>
      </w:r>
      <w:r>
        <w:t xml:space="preserve">0,-       </w:t>
      </w:r>
    </w:p>
    <w:p w:rsidR="00995850" w:rsidRDefault="00995850" w:rsidP="00995850">
      <w:pPr>
        <w:spacing w:after="0"/>
        <w:ind w:left="360"/>
      </w:pPr>
    </w:p>
    <w:p w:rsidR="00995850" w:rsidRDefault="00995850" w:rsidP="00995850">
      <w:pPr>
        <w:pBdr>
          <w:bottom w:val="single" w:sz="6" w:space="1" w:color="auto"/>
        </w:pBdr>
        <w:spacing w:after="0"/>
        <w:ind w:left="360"/>
      </w:pPr>
      <w:r>
        <w:t>Přijaté dotace</w:t>
      </w:r>
      <w:r>
        <w:tab/>
        <w:t xml:space="preserve">              4 587 000,-</w:t>
      </w:r>
      <w:r>
        <w:tab/>
      </w:r>
      <w:r>
        <w:tab/>
        <w:t xml:space="preserve">        </w:t>
      </w:r>
      <w:r w:rsidR="00411C96">
        <w:tab/>
      </w:r>
      <w:r>
        <w:t>4 643 200,-</w:t>
      </w:r>
      <w:r>
        <w:tab/>
        <w:t xml:space="preserve">      </w:t>
      </w:r>
      <w:r w:rsidR="00411C96">
        <w:tab/>
      </w:r>
      <w:r>
        <w:t xml:space="preserve">4 642 599,00   </w:t>
      </w:r>
    </w:p>
    <w:p w:rsidR="00995850" w:rsidRDefault="00995850" w:rsidP="00995850">
      <w:pPr>
        <w:spacing w:after="0"/>
        <w:ind w:left="360"/>
      </w:pPr>
      <w:r>
        <w:t>Příjmy celkem</w:t>
      </w:r>
      <w:r>
        <w:tab/>
        <w:t xml:space="preserve">              8 403 000,-</w:t>
      </w:r>
      <w:r>
        <w:tab/>
        <w:t xml:space="preserve">                    </w:t>
      </w:r>
      <w:r w:rsidR="00411C96">
        <w:tab/>
      </w:r>
      <w:r>
        <w:t xml:space="preserve">8 468 300,- </w:t>
      </w:r>
      <w:r>
        <w:tab/>
        <w:t xml:space="preserve">      </w:t>
      </w:r>
      <w:r w:rsidR="00411C96">
        <w:tab/>
      </w:r>
      <w:r>
        <w:t>8 466 822,37</w:t>
      </w:r>
    </w:p>
    <w:p w:rsidR="00995850" w:rsidRDefault="00995850" w:rsidP="00995850">
      <w:pPr>
        <w:spacing w:after="0"/>
        <w:ind w:left="360"/>
      </w:pPr>
      <w:r>
        <w:t xml:space="preserve"> </w:t>
      </w:r>
    </w:p>
    <w:p w:rsidR="00995850" w:rsidRDefault="00995850" w:rsidP="00995850">
      <w:pPr>
        <w:spacing w:after="0"/>
        <w:ind w:left="360"/>
      </w:pPr>
      <w:r>
        <w:t>Běžné výdaje</w:t>
      </w:r>
      <w:r>
        <w:tab/>
        <w:t xml:space="preserve">  </w:t>
      </w:r>
      <w:r w:rsidR="00411C96">
        <w:tab/>
      </w:r>
      <w:r>
        <w:t>5 791 000,-</w:t>
      </w:r>
      <w:r>
        <w:tab/>
      </w:r>
      <w:r>
        <w:tab/>
        <w:t xml:space="preserve">        </w:t>
      </w:r>
      <w:r w:rsidR="00411C96">
        <w:tab/>
      </w:r>
      <w:r>
        <w:t>5 856 300,-</w:t>
      </w:r>
      <w:r>
        <w:tab/>
        <w:t xml:space="preserve">      </w:t>
      </w:r>
      <w:r w:rsidR="00411C96">
        <w:tab/>
      </w:r>
      <w:r>
        <w:t xml:space="preserve">5 673 410,98      </w:t>
      </w:r>
    </w:p>
    <w:p w:rsidR="00995850" w:rsidRDefault="00995850" w:rsidP="00995850">
      <w:pPr>
        <w:spacing w:after="0"/>
        <w:ind w:left="360"/>
      </w:pPr>
    </w:p>
    <w:p w:rsidR="00995850" w:rsidRDefault="00995850" w:rsidP="00995850">
      <w:pPr>
        <w:pBdr>
          <w:bottom w:val="single" w:sz="6" w:space="1" w:color="auto"/>
        </w:pBdr>
        <w:spacing w:after="0"/>
        <w:ind w:left="360"/>
      </w:pPr>
      <w:r>
        <w:t>Kapitálové výdaje</w:t>
      </w:r>
      <w:r>
        <w:tab/>
        <w:t xml:space="preserve">         </w:t>
      </w:r>
      <w:r w:rsidR="00411C96">
        <w:tab/>
      </w:r>
      <w:r>
        <w:t>0,-</w:t>
      </w:r>
      <w:r>
        <w:tab/>
      </w:r>
      <w:r>
        <w:tab/>
        <w:t xml:space="preserve">                      </w:t>
      </w:r>
      <w:r w:rsidR="00411C96">
        <w:tab/>
      </w:r>
      <w:r>
        <w:t>0,-</w:t>
      </w:r>
      <w:r>
        <w:tab/>
        <w:t xml:space="preserve">                     </w:t>
      </w:r>
      <w:r w:rsidR="00411C96">
        <w:tab/>
      </w:r>
      <w:r>
        <w:t>0,-</w:t>
      </w:r>
    </w:p>
    <w:p w:rsidR="00995850" w:rsidRDefault="00995850" w:rsidP="00995850">
      <w:pPr>
        <w:spacing w:after="0"/>
        <w:ind w:left="360"/>
      </w:pPr>
      <w:r>
        <w:t>Výdaje celkem</w:t>
      </w:r>
      <w:r>
        <w:tab/>
        <w:t xml:space="preserve">            </w:t>
      </w:r>
      <w:r w:rsidR="00411C96">
        <w:tab/>
      </w:r>
      <w:r>
        <w:t>5 791 000,-</w:t>
      </w:r>
      <w:r>
        <w:tab/>
      </w:r>
      <w:r>
        <w:tab/>
        <w:t xml:space="preserve">        </w:t>
      </w:r>
      <w:r w:rsidR="00411C96">
        <w:tab/>
      </w:r>
      <w:r>
        <w:t>5 856 300,-</w:t>
      </w:r>
      <w:r>
        <w:tab/>
        <w:t xml:space="preserve">      </w:t>
      </w:r>
      <w:r w:rsidR="00411C96">
        <w:tab/>
      </w:r>
      <w:r>
        <w:t>5 673 410,98</w:t>
      </w:r>
    </w:p>
    <w:p w:rsidR="00995850" w:rsidRDefault="00995850" w:rsidP="00995850">
      <w:pPr>
        <w:spacing w:after="0"/>
        <w:ind w:left="360"/>
      </w:pPr>
    </w:p>
    <w:p w:rsidR="00995850" w:rsidRDefault="00995850" w:rsidP="00995850">
      <w:pPr>
        <w:spacing w:after="0"/>
        <w:ind w:left="360"/>
      </w:pPr>
      <w:r>
        <w:t>Změna stavu krát.</w:t>
      </w:r>
      <w:r w:rsidR="00411C96">
        <w:t xml:space="preserve"> </w:t>
      </w:r>
      <w:proofErr w:type="gramStart"/>
      <w:r>
        <w:t>prost</w:t>
      </w:r>
      <w:proofErr w:type="gramEnd"/>
      <w:r>
        <w:t xml:space="preserve">.  </w:t>
      </w:r>
      <w:r w:rsidR="00411C96">
        <w:tab/>
      </w:r>
      <w:r>
        <w:t>978 000,-</w:t>
      </w:r>
      <w:r>
        <w:tab/>
      </w:r>
      <w:r>
        <w:tab/>
        <w:t xml:space="preserve">           </w:t>
      </w:r>
      <w:r w:rsidR="00411C96">
        <w:tab/>
      </w:r>
      <w:r>
        <w:t xml:space="preserve">978 000,- </w:t>
      </w:r>
      <w:r>
        <w:tab/>
        <w:t xml:space="preserve">        </w:t>
      </w:r>
      <w:r w:rsidR="00411C96">
        <w:tab/>
      </w:r>
      <w:r>
        <w:t>796 332,61</w:t>
      </w:r>
    </w:p>
    <w:p w:rsidR="00995850" w:rsidRDefault="00995850" w:rsidP="00995850">
      <w:pPr>
        <w:spacing w:after="0"/>
        <w:ind w:left="360"/>
      </w:pPr>
    </w:p>
    <w:p w:rsidR="00995850" w:rsidRDefault="00995850" w:rsidP="00995850">
      <w:pPr>
        <w:pBdr>
          <w:bottom w:val="single" w:sz="4" w:space="1" w:color="auto"/>
        </w:pBdr>
        <w:spacing w:after="0"/>
        <w:ind w:left="360"/>
      </w:pPr>
      <w:r>
        <w:t xml:space="preserve">Uhr. </w:t>
      </w:r>
      <w:proofErr w:type="spellStart"/>
      <w:proofErr w:type="gramStart"/>
      <w:r>
        <w:t>spl</w:t>
      </w:r>
      <w:proofErr w:type="spellEnd"/>
      <w:proofErr w:type="gramEnd"/>
      <w:r>
        <w:t>. dl.</w:t>
      </w:r>
      <w:r w:rsidR="00411C96">
        <w:t xml:space="preserve"> </w:t>
      </w:r>
      <w:proofErr w:type="spellStart"/>
      <w:r>
        <w:t>půj</w:t>
      </w:r>
      <w:proofErr w:type="spellEnd"/>
      <w:r>
        <w:t>.</w:t>
      </w:r>
      <w:r w:rsidR="00411C96">
        <w:t xml:space="preserve"> </w:t>
      </w:r>
      <w:r>
        <w:t xml:space="preserve">prost.        </w:t>
      </w:r>
      <w:r w:rsidR="00411C96">
        <w:tab/>
      </w:r>
      <w:r>
        <w:t xml:space="preserve">-3 590 000,-                     </w:t>
      </w:r>
      <w:r w:rsidR="00411C96">
        <w:tab/>
      </w:r>
      <w:r w:rsidR="00411C96">
        <w:tab/>
      </w:r>
      <w:r>
        <w:t xml:space="preserve">- 3 590 000,-            </w:t>
      </w:r>
      <w:r w:rsidR="00411C96">
        <w:tab/>
      </w:r>
      <w:r>
        <w:t>- 3 589 744,-</w:t>
      </w:r>
    </w:p>
    <w:p w:rsidR="00995850" w:rsidRDefault="00995850" w:rsidP="00995850">
      <w:pPr>
        <w:spacing w:after="0"/>
        <w:ind w:left="360"/>
      </w:pPr>
      <w:r>
        <w:t xml:space="preserve">Financování celkem        </w:t>
      </w:r>
      <w:r w:rsidR="00411C96">
        <w:tab/>
      </w:r>
      <w:r>
        <w:t xml:space="preserve">- 2 612 000,-   </w:t>
      </w:r>
      <w:r>
        <w:tab/>
      </w:r>
      <w:r>
        <w:tab/>
        <w:t xml:space="preserve">      </w:t>
      </w:r>
      <w:r w:rsidR="00411C96">
        <w:tab/>
      </w:r>
      <w:r>
        <w:t xml:space="preserve">- 2 612 000,-            </w:t>
      </w:r>
      <w:r w:rsidR="00411C96">
        <w:tab/>
      </w:r>
      <w:r>
        <w:t xml:space="preserve">- 2 793 411,39  </w:t>
      </w:r>
      <w:r>
        <w:tab/>
      </w:r>
    </w:p>
    <w:p w:rsidR="00995850" w:rsidRDefault="00995850" w:rsidP="00995850">
      <w:pPr>
        <w:spacing w:after="0"/>
        <w:ind w:left="360"/>
      </w:pPr>
    </w:p>
    <w:p w:rsidR="00995850" w:rsidRDefault="00995850" w:rsidP="00995850">
      <w:pPr>
        <w:spacing w:after="0"/>
        <w:ind w:left="360"/>
      </w:pPr>
    </w:p>
    <w:p w:rsidR="00995850" w:rsidRDefault="00995850" w:rsidP="00995850">
      <w:pPr>
        <w:spacing w:after="0"/>
        <w:ind w:left="360"/>
      </w:pPr>
      <w:r>
        <w:t>Příloha: Výkaz FIN 2-12 k </w:t>
      </w:r>
      <w:proofErr w:type="gramStart"/>
      <w:r>
        <w:t>31.12.2014</w:t>
      </w:r>
      <w:proofErr w:type="gramEnd"/>
      <w:r>
        <w:t>-plnění rozpočtu svazku v plném členění podle rozpočtové skladby</w:t>
      </w:r>
    </w:p>
    <w:p w:rsidR="00995850" w:rsidRDefault="00995850" w:rsidP="00995850">
      <w:pPr>
        <w:spacing w:after="0"/>
        <w:ind w:left="360"/>
      </w:pPr>
    </w:p>
    <w:p w:rsidR="00995850" w:rsidRDefault="00995850" w:rsidP="00995850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Hospodaření s majetkem </w:t>
      </w:r>
    </w:p>
    <w:p w:rsidR="00995850" w:rsidRDefault="00995850" w:rsidP="00995850">
      <w:pPr>
        <w:spacing w:after="0"/>
        <w:ind w:left="360"/>
        <w:rPr>
          <w:b/>
        </w:rPr>
      </w:pPr>
    </w:p>
    <w:p w:rsidR="00411C96" w:rsidRDefault="00995850" w:rsidP="00995850">
      <w:pPr>
        <w:spacing w:after="0"/>
      </w:pPr>
      <w:r>
        <w:t>V</w:t>
      </w:r>
      <w:r w:rsidR="00411C96">
        <w:t>e svazku obcí</w:t>
      </w:r>
      <w:r>
        <w:t> </w:t>
      </w:r>
      <w:proofErr w:type="spellStart"/>
      <w:r>
        <w:t>Šatavsk</w:t>
      </w:r>
      <w:r w:rsidR="00411C96">
        <w:t>o</w:t>
      </w:r>
      <w:proofErr w:type="spellEnd"/>
      <w:r>
        <w:t xml:space="preserve">, svazku obcí </w:t>
      </w:r>
      <w:proofErr w:type="gramStart"/>
      <w:r>
        <w:t>byla  vyhlášena</w:t>
      </w:r>
      <w:proofErr w:type="gramEnd"/>
      <w:r>
        <w:t xml:space="preserve"> inventarizace a stanovena inventarizační komise pro r</w:t>
      </w:r>
      <w:r w:rsidR="00411C96">
        <w:t>ok</w:t>
      </w:r>
      <w:r>
        <w:t xml:space="preserve"> 2014. </w:t>
      </w:r>
    </w:p>
    <w:p w:rsidR="00411C96" w:rsidRPr="00411C96" w:rsidRDefault="00995850" w:rsidP="00995850">
      <w:pPr>
        <w:spacing w:after="0"/>
        <w:rPr>
          <w:b/>
        </w:rPr>
      </w:pPr>
      <w:r w:rsidRPr="00411C96">
        <w:rPr>
          <w:b/>
        </w:rPr>
        <w:t xml:space="preserve">Výsledek </w:t>
      </w:r>
      <w:r w:rsidR="00411C96" w:rsidRPr="00411C96">
        <w:rPr>
          <w:b/>
        </w:rPr>
        <w:t xml:space="preserve">provedené </w:t>
      </w:r>
      <w:r w:rsidRPr="00411C96">
        <w:rPr>
          <w:b/>
        </w:rPr>
        <w:t xml:space="preserve">inventarizace: </w:t>
      </w:r>
    </w:p>
    <w:p w:rsidR="00995850" w:rsidRDefault="00995850" w:rsidP="00995850">
      <w:pPr>
        <w:spacing w:after="0"/>
      </w:pPr>
      <w:r>
        <w:t>Nebyl zjištěn žádný inventarizační rozdíl,</w:t>
      </w:r>
      <w:r w:rsidR="00411C96">
        <w:t xml:space="preserve"> </w:t>
      </w:r>
      <w:r>
        <w:t xml:space="preserve">účetní stav souhlasí se stavem fyzickým. </w:t>
      </w:r>
    </w:p>
    <w:p w:rsidR="00411C96" w:rsidRDefault="00411C96" w:rsidP="00995850">
      <w:pPr>
        <w:spacing w:after="0"/>
      </w:pPr>
    </w:p>
    <w:p w:rsidR="00411C96" w:rsidRDefault="00411C96" w:rsidP="00995850">
      <w:pPr>
        <w:spacing w:after="0"/>
      </w:pPr>
    </w:p>
    <w:p w:rsidR="00411C96" w:rsidRDefault="00411C96" w:rsidP="00995850">
      <w:pPr>
        <w:spacing w:after="0"/>
      </w:pPr>
    </w:p>
    <w:p w:rsidR="00995850" w:rsidRPr="00411C96" w:rsidRDefault="00995850" w:rsidP="00995850">
      <w:pPr>
        <w:spacing w:after="0"/>
        <w:rPr>
          <w:b/>
        </w:rPr>
      </w:pPr>
      <w:r w:rsidRPr="00411C96">
        <w:rPr>
          <w:b/>
        </w:rPr>
        <w:t>Rozpis přír</w:t>
      </w:r>
      <w:r w:rsidR="00411C96" w:rsidRPr="00411C96">
        <w:rPr>
          <w:b/>
        </w:rPr>
        <w:t>ů</w:t>
      </w:r>
      <w:r w:rsidRPr="00411C96">
        <w:rPr>
          <w:b/>
        </w:rPr>
        <w:t>stků roku 2014:</w:t>
      </w:r>
    </w:p>
    <w:p w:rsidR="00995850" w:rsidRDefault="00995850" w:rsidP="00995850">
      <w:pPr>
        <w:spacing w:after="0"/>
        <w:outlineLvl w:val="0"/>
      </w:pPr>
      <w:r>
        <w:t>018 100-DDNM</w:t>
      </w:r>
      <w:r w:rsidR="00411C96">
        <w:t xml:space="preserve"> </w:t>
      </w:r>
      <w:r>
        <w:t>-</w:t>
      </w:r>
      <w:r w:rsidR="00411C96">
        <w:t xml:space="preserve"> </w:t>
      </w:r>
      <w:r>
        <w:t xml:space="preserve">program HS Agendy </w:t>
      </w:r>
      <w:r w:rsidR="00411C96">
        <w:tab/>
      </w:r>
      <w:r w:rsidR="00411C96">
        <w:tab/>
      </w:r>
      <w:r>
        <w:t>24</w:t>
      </w:r>
      <w:r w:rsidR="00411C96">
        <w:t>.</w:t>
      </w:r>
      <w:r>
        <w:t>900,</w:t>
      </w:r>
      <w:r w:rsidR="00411C96">
        <w:t xml:space="preserve">00 </w:t>
      </w:r>
      <w:r>
        <w:t>Kč</w:t>
      </w:r>
    </w:p>
    <w:p w:rsidR="00995850" w:rsidRDefault="00995850" w:rsidP="00995850">
      <w:pPr>
        <w:spacing w:after="0"/>
      </w:pPr>
      <w:r>
        <w:t>028 100 DDHM</w:t>
      </w:r>
      <w:r w:rsidR="00411C96">
        <w:t xml:space="preserve"> </w:t>
      </w:r>
      <w:r>
        <w:t>-</w:t>
      </w:r>
      <w:r w:rsidR="00411C96">
        <w:t xml:space="preserve"> </w:t>
      </w:r>
      <w:r>
        <w:t xml:space="preserve">nábytek kancelář </w:t>
      </w:r>
      <w:r w:rsidR="00411C96">
        <w:tab/>
      </w:r>
      <w:r w:rsidR="00411C96">
        <w:tab/>
        <w:t xml:space="preserve">  </w:t>
      </w:r>
      <w:proofErr w:type="gramStart"/>
      <w:r>
        <w:t>7</w:t>
      </w:r>
      <w:r w:rsidR="00411C96">
        <w:t>.</w:t>
      </w:r>
      <w:r>
        <w:t>270,</w:t>
      </w:r>
      <w:r w:rsidR="00411C96">
        <w:t xml:space="preserve">00  </w:t>
      </w:r>
      <w:r>
        <w:t>Kč</w:t>
      </w:r>
      <w:proofErr w:type="gramEnd"/>
    </w:p>
    <w:p w:rsidR="00995850" w:rsidRDefault="00995850" w:rsidP="00995850">
      <w:pPr>
        <w:spacing w:after="0"/>
      </w:pPr>
      <w:r>
        <w:t>028 100 DDHM</w:t>
      </w:r>
      <w:r w:rsidR="00411C96">
        <w:t xml:space="preserve"> - </w:t>
      </w:r>
      <w:r>
        <w:t>kuchyň</w:t>
      </w:r>
      <w:r w:rsidR="00411C96">
        <w:t xml:space="preserve">ská </w:t>
      </w:r>
      <w:proofErr w:type="gramStart"/>
      <w:r>
        <w:t xml:space="preserve">linka </w:t>
      </w:r>
      <w:r w:rsidR="00411C96">
        <w:t xml:space="preserve">                           </w:t>
      </w:r>
      <w:r>
        <w:t>5</w:t>
      </w:r>
      <w:r w:rsidR="00411C96">
        <w:t>.</w:t>
      </w:r>
      <w:r>
        <w:t>963,64</w:t>
      </w:r>
      <w:proofErr w:type="gramEnd"/>
      <w:r w:rsidR="00411C96">
        <w:t xml:space="preserve"> </w:t>
      </w:r>
      <w:r>
        <w:t>Kč</w:t>
      </w:r>
    </w:p>
    <w:p w:rsidR="00995850" w:rsidRDefault="00995850" w:rsidP="00995850">
      <w:pPr>
        <w:spacing w:after="0"/>
      </w:pPr>
      <w:r>
        <w:t>028 100 DDHM</w:t>
      </w:r>
      <w:r w:rsidR="00411C96">
        <w:t xml:space="preserve"> </w:t>
      </w:r>
      <w:r>
        <w:t>-</w:t>
      </w:r>
      <w:r w:rsidR="00411C96">
        <w:t xml:space="preserve"> </w:t>
      </w:r>
      <w:r>
        <w:t xml:space="preserve">hledač kovů </w:t>
      </w:r>
      <w:r w:rsidR="00411C96">
        <w:tab/>
      </w:r>
      <w:r w:rsidR="00411C96">
        <w:tab/>
      </w:r>
      <w:r w:rsidR="00411C96">
        <w:tab/>
        <w:t xml:space="preserve">  </w:t>
      </w:r>
      <w:r>
        <w:t>6</w:t>
      </w:r>
      <w:r w:rsidR="00411C96">
        <w:t>.</w:t>
      </w:r>
      <w:r>
        <w:t>500,</w:t>
      </w:r>
      <w:r w:rsidR="00411C96">
        <w:t xml:space="preserve">00  </w:t>
      </w:r>
      <w:r>
        <w:t>Kč</w:t>
      </w:r>
    </w:p>
    <w:p w:rsidR="00995850" w:rsidRDefault="00995850" w:rsidP="00411C96">
      <w:pPr>
        <w:spacing w:after="0"/>
      </w:pPr>
    </w:p>
    <w:p w:rsidR="00995850" w:rsidRDefault="00995850" w:rsidP="00995850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Zpráva o výsledku přezkoumání hospodaření svazku </w:t>
      </w:r>
      <w:r w:rsidR="00411C96">
        <w:rPr>
          <w:b/>
        </w:rPr>
        <w:t xml:space="preserve">obcí </w:t>
      </w:r>
      <w:r>
        <w:rPr>
          <w:b/>
        </w:rPr>
        <w:t>za rok 2014</w:t>
      </w:r>
    </w:p>
    <w:p w:rsidR="00995850" w:rsidRDefault="00995850" w:rsidP="00995850">
      <w:pPr>
        <w:spacing w:after="0"/>
      </w:pPr>
      <w:r>
        <w:rPr>
          <w:b/>
        </w:rPr>
        <w:t xml:space="preserve">      </w:t>
      </w:r>
      <w:r>
        <w:t>Přezkoumání bylo provedeno na základě žádosti svazku obcí v souladu se zákonem č. 420/2004 Sb., o přezkoumání hospodaření ÚSC a DSO pracovníky odboru kontroly Krajského úřadu Jihomoravského kraje.</w:t>
      </w:r>
    </w:p>
    <w:p w:rsidR="00411C96" w:rsidRDefault="00411C96" w:rsidP="00995850">
      <w:pPr>
        <w:spacing w:after="0"/>
      </w:pPr>
    </w:p>
    <w:p w:rsidR="00411C96" w:rsidRPr="00411C96" w:rsidRDefault="00995850" w:rsidP="00995850">
      <w:pPr>
        <w:spacing w:after="0"/>
        <w:rPr>
          <w:b/>
        </w:rPr>
      </w:pPr>
      <w:r w:rsidRPr="00411C96">
        <w:rPr>
          <w:b/>
        </w:rPr>
        <w:t xml:space="preserve">Závěr: </w:t>
      </w:r>
    </w:p>
    <w:p w:rsidR="00995850" w:rsidRDefault="00995850" w:rsidP="00995850">
      <w:pPr>
        <w:spacing w:after="0"/>
      </w:pPr>
      <w:r>
        <w:t xml:space="preserve">Při přezkoumání hospodaření </w:t>
      </w:r>
      <w:r w:rsidR="00411C96">
        <w:t xml:space="preserve">svazku obcí </w:t>
      </w:r>
      <w:proofErr w:type="spellStart"/>
      <w:r w:rsidR="00411C96">
        <w:t>Šatavsko</w:t>
      </w:r>
      <w:proofErr w:type="spellEnd"/>
      <w:r w:rsidR="00411C96">
        <w:t xml:space="preserve"> </w:t>
      </w:r>
      <w:r>
        <w:t>za rok 2014</w:t>
      </w:r>
      <w:r w:rsidR="00411C96">
        <w:t>,</w:t>
      </w:r>
      <w:r>
        <w:t xml:space="preserve"> nebyly shledány žádné závady. Zpráva o výsledku přezkoumání hospodaření svazku obcí za rok 2014 byla bez výhrad.</w:t>
      </w:r>
    </w:p>
    <w:p w:rsidR="00411C96" w:rsidRDefault="00411C96" w:rsidP="00995850">
      <w:pPr>
        <w:spacing w:after="0"/>
        <w:outlineLvl w:val="0"/>
      </w:pPr>
    </w:p>
    <w:p w:rsidR="00411C96" w:rsidRDefault="00995850" w:rsidP="00995850">
      <w:pPr>
        <w:spacing w:after="0"/>
        <w:outlineLvl w:val="0"/>
      </w:pPr>
      <w:r>
        <w:t xml:space="preserve">Příloha: </w:t>
      </w:r>
    </w:p>
    <w:p w:rsidR="00995850" w:rsidRDefault="00995850" w:rsidP="00995850">
      <w:pPr>
        <w:spacing w:after="0"/>
        <w:outlineLvl w:val="0"/>
      </w:pPr>
      <w:r>
        <w:t>Zpráva o výsledku přezkoumání hospodaření za rok 2014</w:t>
      </w:r>
    </w:p>
    <w:p w:rsidR="00995850" w:rsidRDefault="00995850" w:rsidP="00995850">
      <w:pPr>
        <w:spacing w:after="0"/>
      </w:pPr>
    </w:p>
    <w:p w:rsidR="00995850" w:rsidRPr="00411C96" w:rsidRDefault="00995850" w:rsidP="00411C96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Vyúčtování finančních prostředků ke státnímu rozpočtu, statním fondům </w:t>
      </w:r>
      <w:r w:rsidRPr="00411C96">
        <w:rPr>
          <w:b/>
        </w:rPr>
        <w:t>a rozpočtům a dotace poskytnuté</w:t>
      </w:r>
    </w:p>
    <w:p w:rsidR="00995850" w:rsidRDefault="00995850" w:rsidP="00411C96">
      <w:pPr>
        <w:spacing w:after="0"/>
        <w:rPr>
          <w:b/>
        </w:rPr>
      </w:pPr>
    </w:p>
    <w:p w:rsidR="00995850" w:rsidRDefault="00995850" w:rsidP="00411C96">
      <w:pPr>
        <w:pBdr>
          <w:bottom w:val="single" w:sz="6" w:space="1" w:color="auto"/>
        </w:pBdr>
        <w:spacing w:after="0"/>
      </w:pPr>
      <w:r>
        <w:t xml:space="preserve">ÚZ  </w:t>
      </w:r>
      <w:r>
        <w:tab/>
        <w:t xml:space="preserve">   Účel poskytnuté dotace                    Poskytnuto                 Skutečně čerpáno</w:t>
      </w:r>
    </w:p>
    <w:p w:rsidR="00995850" w:rsidRDefault="00995850" w:rsidP="00995850">
      <w:pPr>
        <w:spacing w:after="0"/>
        <w:ind w:left="360"/>
      </w:pPr>
    </w:p>
    <w:p w:rsidR="00995850" w:rsidRPr="00411C96" w:rsidRDefault="00995850" w:rsidP="00411C96">
      <w:pPr>
        <w:spacing w:after="0"/>
        <w:outlineLvl w:val="0"/>
        <w:rPr>
          <w:b/>
        </w:rPr>
      </w:pPr>
      <w:r w:rsidRPr="00411C96">
        <w:rPr>
          <w:b/>
        </w:rPr>
        <w:t xml:space="preserve">V roce 2014 svazek obcí neobdržel žádné dotace ze SR nebo </w:t>
      </w:r>
      <w:r w:rsidR="00411C96">
        <w:rPr>
          <w:b/>
        </w:rPr>
        <w:t xml:space="preserve">prostředků </w:t>
      </w:r>
      <w:r w:rsidRPr="00411C96">
        <w:rPr>
          <w:b/>
        </w:rPr>
        <w:t>EU.</w:t>
      </w:r>
    </w:p>
    <w:p w:rsidR="00411C96" w:rsidRDefault="00995850" w:rsidP="00411C96">
      <w:pPr>
        <w:spacing w:after="0"/>
        <w:ind w:left="360"/>
      </w:pPr>
      <w:r>
        <w:tab/>
        <w:t xml:space="preserve"> </w:t>
      </w:r>
    </w:p>
    <w:p w:rsidR="00995850" w:rsidRDefault="00411C96" w:rsidP="00411C96">
      <w:pPr>
        <w:spacing w:after="0"/>
      </w:pPr>
      <w:r>
        <w:t>S</w:t>
      </w:r>
      <w:r w:rsidR="00995850">
        <w:t xml:space="preserve">vazek obcí obdržel investiční příspěvky a neinvestiční transfery od členských </w:t>
      </w:r>
      <w:r>
        <w:t>obcí:</w:t>
      </w:r>
    </w:p>
    <w:p w:rsidR="00411C96" w:rsidRDefault="00411C96" w:rsidP="00411C96">
      <w:pPr>
        <w:spacing w:after="0"/>
      </w:pPr>
    </w:p>
    <w:p w:rsidR="00411C96" w:rsidRDefault="00995850" w:rsidP="00995850">
      <w:pPr>
        <w:spacing w:after="0"/>
      </w:pPr>
      <w:r>
        <w:t>Neinvestiční transfery na provozní náklady svazku obcí (splátky úroků z úvěru,</w:t>
      </w:r>
      <w:r w:rsidR="00411C96">
        <w:t xml:space="preserve"> </w:t>
      </w:r>
      <w:r>
        <w:t>členský příspěvek):</w:t>
      </w:r>
    </w:p>
    <w:p w:rsidR="00995850" w:rsidRDefault="0099185B" w:rsidP="00995850">
      <w:pPr>
        <w:spacing w:after="0"/>
      </w:pPr>
      <w:r>
        <w:t>Obec Bratčice</w:t>
      </w:r>
      <w:r w:rsidR="00995850">
        <w:tab/>
        <w:t xml:space="preserve">    </w:t>
      </w:r>
      <w:r w:rsidR="00411C96">
        <w:tab/>
      </w:r>
      <w:r w:rsidR="00995850">
        <w:t>212 091,00</w:t>
      </w:r>
      <w:r w:rsidR="00411C96">
        <w:t xml:space="preserve"> </w:t>
      </w:r>
      <w:r w:rsidR="00995850">
        <w:t>Kč</w:t>
      </w:r>
    </w:p>
    <w:p w:rsidR="00995850" w:rsidRDefault="00995850" w:rsidP="00995850">
      <w:pPr>
        <w:spacing w:after="0"/>
      </w:pPr>
      <w:r>
        <w:t>Obec Ledce</w:t>
      </w:r>
      <w:r>
        <w:tab/>
        <w:t xml:space="preserve">     </w:t>
      </w:r>
      <w:r w:rsidR="00411C96">
        <w:t xml:space="preserve"> </w:t>
      </w:r>
      <w:r w:rsidR="00411C96">
        <w:tab/>
        <w:t xml:space="preserve">  </w:t>
      </w:r>
      <w:r>
        <w:t>71 063,00</w:t>
      </w:r>
      <w:r w:rsidR="00411C96">
        <w:t xml:space="preserve"> </w:t>
      </w:r>
      <w:r>
        <w:t>Kč</w:t>
      </w:r>
    </w:p>
    <w:p w:rsidR="00411C96" w:rsidRDefault="00995850" w:rsidP="00995850">
      <w:pPr>
        <w:spacing w:after="0"/>
      </w:pPr>
      <w:r>
        <w:t>Obec Sobotovice</w:t>
      </w:r>
      <w:r>
        <w:tab/>
        <w:t>189 896,00</w:t>
      </w:r>
      <w:r w:rsidR="00411C96">
        <w:t xml:space="preserve"> </w:t>
      </w:r>
      <w:r>
        <w:t>Kč</w:t>
      </w:r>
    </w:p>
    <w:p w:rsidR="00995850" w:rsidRDefault="00995850" w:rsidP="00995850">
      <w:pPr>
        <w:spacing w:after="0"/>
      </w:pPr>
      <w:r>
        <w:t>Obec Syrovice          </w:t>
      </w:r>
      <w:r w:rsidR="00411C96">
        <w:t xml:space="preserve">        </w:t>
      </w:r>
      <w:r>
        <w:t>579 804,00</w:t>
      </w:r>
      <w:r w:rsidR="00411C96">
        <w:t xml:space="preserve"> </w:t>
      </w:r>
      <w:r>
        <w:t>Kč</w:t>
      </w:r>
      <w:r>
        <w:tab/>
      </w:r>
    </w:p>
    <w:p w:rsidR="00411C96" w:rsidRDefault="00411C96" w:rsidP="00995850">
      <w:pPr>
        <w:spacing w:after="0"/>
      </w:pPr>
    </w:p>
    <w:p w:rsidR="00995850" w:rsidRDefault="00995850" w:rsidP="00995850">
      <w:pPr>
        <w:spacing w:after="0"/>
      </w:pPr>
      <w:r>
        <w:t>Tyto dotace byly zcela vyčerpány a byly použity na splátky úroků z úvěru a provoz.</w:t>
      </w:r>
    </w:p>
    <w:p w:rsidR="0099185B" w:rsidRDefault="0099185B" w:rsidP="00995850">
      <w:pPr>
        <w:spacing w:after="0"/>
      </w:pPr>
    </w:p>
    <w:p w:rsidR="0099185B" w:rsidRDefault="00995850" w:rsidP="00995850">
      <w:pPr>
        <w:spacing w:after="0"/>
      </w:pPr>
      <w:r>
        <w:t>Investiční transfery na splátky úvěru svazku:</w:t>
      </w:r>
    </w:p>
    <w:p w:rsidR="00995850" w:rsidRDefault="00995850" w:rsidP="00995850">
      <w:pPr>
        <w:spacing w:after="0"/>
      </w:pPr>
      <w:r>
        <w:t>Obec Bratčice</w:t>
      </w:r>
      <w:r>
        <w:tab/>
        <w:t xml:space="preserve">  </w:t>
      </w:r>
      <w:r w:rsidR="0099185B">
        <w:tab/>
      </w:r>
      <w:r>
        <w:t>717 949,00</w:t>
      </w:r>
      <w:r w:rsidR="0099185B">
        <w:t xml:space="preserve"> </w:t>
      </w:r>
      <w:r>
        <w:t>Kč</w:t>
      </w:r>
    </w:p>
    <w:p w:rsidR="00995850" w:rsidRDefault="00995850" w:rsidP="00995850">
      <w:pPr>
        <w:spacing w:after="0"/>
      </w:pPr>
      <w:r>
        <w:t>Obec Ledce</w:t>
      </w:r>
      <w:r>
        <w:tab/>
        <w:t xml:space="preserve">  </w:t>
      </w:r>
      <w:r w:rsidR="0099185B">
        <w:tab/>
      </w:r>
      <w:r>
        <w:t>240 513,00</w:t>
      </w:r>
      <w:r w:rsidR="0099185B">
        <w:t xml:space="preserve"> </w:t>
      </w:r>
      <w:r>
        <w:t>Kč</w:t>
      </w:r>
    </w:p>
    <w:p w:rsidR="00995850" w:rsidRDefault="00995850" w:rsidP="00995850">
      <w:pPr>
        <w:spacing w:after="0"/>
      </w:pPr>
      <w:r>
        <w:t>Obec Sobo</w:t>
      </w:r>
      <w:r w:rsidR="0099185B">
        <w:t>t</w:t>
      </w:r>
      <w:r>
        <w:t xml:space="preserve">ovice     </w:t>
      </w:r>
      <w:r w:rsidR="0099185B">
        <w:tab/>
      </w:r>
      <w:r>
        <w:t>646 154,00</w:t>
      </w:r>
      <w:r w:rsidR="0099185B">
        <w:t xml:space="preserve"> </w:t>
      </w:r>
      <w:r>
        <w:t>Kč</w:t>
      </w:r>
    </w:p>
    <w:p w:rsidR="00995850" w:rsidRDefault="00995850" w:rsidP="00995850">
      <w:pPr>
        <w:spacing w:after="0"/>
      </w:pPr>
      <w:r>
        <w:t xml:space="preserve">Obec Syrovice     </w:t>
      </w:r>
      <w:r w:rsidR="0099185B">
        <w:t xml:space="preserve">         </w:t>
      </w:r>
      <w:r>
        <w:t>1 985 129,00</w:t>
      </w:r>
      <w:r w:rsidR="0099185B">
        <w:t xml:space="preserve"> </w:t>
      </w:r>
      <w:r>
        <w:t>Kč</w:t>
      </w:r>
    </w:p>
    <w:p w:rsidR="00995850" w:rsidRDefault="00995850" w:rsidP="00995850">
      <w:pPr>
        <w:spacing w:after="0"/>
      </w:pPr>
      <w:r>
        <w:t>Tyto dotace byly zcela vyčerpány a byly použity na splátky úvěru.</w:t>
      </w:r>
    </w:p>
    <w:p w:rsidR="00995850" w:rsidRDefault="00995850" w:rsidP="0099185B">
      <w:pPr>
        <w:spacing w:after="0"/>
      </w:pPr>
    </w:p>
    <w:p w:rsidR="00995850" w:rsidRDefault="00995850" w:rsidP="00995850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Tvorba a použití peněžních fondů</w:t>
      </w:r>
    </w:p>
    <w:p w:rsidR="00995850" w:rsidRDefault="00995850" w:rsidP="00995850">
      <w:pPr>
        <w:spacing w:after="0"/>
        <w:rPr>
          <w:b/>
        </w:rPr>
      </w:pPr>
    </w:p>
    <w:p w:rsidR="00995850" w:rsidRDefault="00995850" w:rsidP="00995850">
      <w:pPr>
        <w:pBdr>
          <w:bottom w:val="single" w:sz="6" w:space="1" w:color="auto"/>
        </w:pBdr>
        <w:spacing w:after="0"/>
      </w:pPr>
      <w:r>
        <w:rPr>
          <w:b/>
        </w:rPr>
        <w:t xml:space="preserve">      </w:t>
      </w:r>
      <w:r w:rsidR="0099185B">
        <w:t xml:space="preserve">Fond           </w:t>
      </w:r>
      <w:r w:rsidR="0099185B">
        <w:tab/>
      </w:r>
      <w:r>
        <w:t xml:space="preserve">příděl do fondu       </w:t>
      </w:r>
      <w:r w:rsidR="0099185B">
        <w:tab/>
        <w:t>č</w:t>
      </w:r>
      <w:r>
        <w:t xml:space="preserve">erpání               </w:t>
      </w:r>
      <w:r w:rsidR="0099185B">
        <w:tab/>
      </w:r>
      <w:r>
        <w:t>zůstatek</w:t>
      </w:r>
    </w:p>
    <w:p w:rsidR="00995850" w:rsidRDefault="00995850" w:rsidP="00995850">
      <w:pPr>
        <w:spacing w:after="0"/>
      </w:pPr>
    </w:p>
    <w:p w:rsidR="00995850" w:rsidRDefault="0099185B" w:rsidP="00995850">
      <w:pPr>
        <w:spacing w:after="0"/>
        <w:outlineLvl w:val="0"/>
      </w:pPr>
      <w:r>
        <w:t xml:space="preserve">Svazek obcí </w:t>
      </w:r>
      <w:proofErr w:type="spellStart"/>
      <w:r w:rsidR="00995850">
        <w:t>Šatavsko</w:t>
      </w:r>
      <w:proofErr w:type="spellEnd"/>
      <w:r w:rsidR="00995850">
        <w:t xml:space="preserve"> nemá žádné peněžní fondy.</w:t>
      </w:r>
    </w:p>
    <w:p w:rsidR="00995850" w:rsidRDefault="00995850" w:rsidP="00995850">
      <w:pPr>
        <w:spacing w:after="0"/>
      </w:pPr>
    </w:p>
    <w:p w:rsidR="00995850" w:rsidRDefault="00995850" w:rsidP="00995850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>Přehled poskytnutých příspěvků a dotací v roce 2014</w:t>
      </w:r>
    </w:p>
    <w:p w:rsidR="00995850" w:rsidRDefault="00995850" w:rsidP="00995850">
      <w:pPr>
        <w:spacing w:after="0"/>
      </w:pPr>
      <w:r>
        <w:rPr>
          <w:b/>
        </w:rPr>
        <w:t xml:space="preserve"> </w:t>
      </w:r>
      <w:r w:rsidR="0099185B" w:rsidRPr="0099185B">
        <w:t xml:space="preserve">Svazek obcí </w:t>
      </w:r>
      <w:proofErr w:type="spellStart"/>
      <w:r>
        <w:t>Šatavsko</w:t>
      </w:r>
      <w:proofErr w:type="spellEnd"/>
      <w:r>
        <w:t xml:space="preserve">, </w:t>
      </w:r>
      <w:r w:rsidR="0099185B">
        <w:t>neposkytoval</w:t>
      </w:r>
      <w:r>
        <w:t xml:space="preserve"> žádné příspěvky a dotace v roce 2014</w:t>
      </w:r>
      <w:r w:rsidR="0099185B">
        <w:t>.</w:t>
      </w:r>
    </w:p>
    <w:p w:rsidR="00995850" w:rsidRDefault="00995850" w:rsidP="00995850">
      <w:pPr>
        <w:spacing w:after="0"/>
        <w:rPr>
          <w:b/>
        </w:rPr>
      </w:pPr>
      <w:r>
        <w:rPr>
          <w:b/>
        </w:rPr>
        <w:t xml:space="preserve">     </w:t>
      </w:r>
    </w:p>
    <w:p w:rsidR="00995850" w:rsidRDefault="00995850" w:rsidP="00995850">
      <w:pPr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Cizí prostředky – </w:t>
      </w:r>
      <w:r w:rsidR="0099185B">
        <w:rPr>
          <w:b/>
        </w:rPr>
        <w:t>p</w:t>
      </w:r>
      <w:r>
        <w:rPr>
          <w:b/>
        </w:rPr>
        <w:t>řehled čerpání a splátek úvěrů a půjček</w:t>
      </w:r>
    </w:p>
    <w:p w:rsidR="00995850" w:rsidRDefault="0099185B" w:rsidP="0099185B">
      <w:pPr>
        <w:spacing w:after="0"/>
      </w:pPr>
      <w:r>
        <w:t xml:space="preserve">Svazek obcí </w:t>
      </w:r>
      <w:proofErr w:type="spellStart"/>
      <w:r>
        <w:t>Šatavsko</w:t>
      </w:r>
      <w:proofErr w:type="spellEnd"/>
      <w:r>
        <w:t xml:space="preserve"> přijal v roce</w:t>
      </w:r>
      <w:r w:rsidR="00995850">
        <w:t xml:space="preserve"> 2010 úvěr ve výši 35 000 000,-</w:t>
      </w:r>
      <w:r>
        <w:t xml:space="preserve"> </w:t>
      </w:r>
      <w:r w:rsidR="00995850">
        <w:t>Kč. Tento úvěr bude splacen v roce 2019, roční splátka činní 3 589 744,-</w:t>
      </w:r>
      <w:r>
        <w:t xml:space="preserve"> </w:t>
      </w:r>
      <w:r w:rsidR="00995850">
        <w:t>Kč, v roce 2019 2 692 304,-</w:t>
      </w:r>
      <w:r>
        <w:t xml:space="preserve"> </w:t>
      </w:r>
      <w:r w:rsidR="00995850">
        <w:t>Kč. Za úvěr budou zaplaceny úroky v celkové výši 8 749 798,40</w:t>
      </w:r>
      <w:r>
        <w:t xml:space="preserve"> </w:t>
      </w:r>
      <w:r w:rsidR="00995850">
        <w:t>Kč.</w:t>
      </w:r>
    </w:p>
    <w:p w:rsidR="0099185B" w:rsidRDefault="0099185B" w:rsidP="0099185B">
      <w:pPr>
        <w:spacing w:after="0"/>
      </w:pPr>
    </w:p>
    <w:p w:rsidR="0099185B" w:rsidRDefault="0099185B" w:rsidP="0099185B">
      <w:pPr>
        <w:spacing w:after="0"/>
      </w:pPr>
    </w:p>
    <w:p w:rsidR="0099185B" w:rsidRDefault="00995850" w:rsidP="0099185B">
      <w:pPr>
        <w:spacing w:after="0"/>
        <w:rPr>
          <w:i/>
        </w:rPr>
      </w:pPr>
      <w:r w:rsidRPr="0099185B">
        <w:rPr>
          <w:i/>
        </w:rPr>
        <w:t>S celým obsahem závěrečného účtu je možné se seznámit v</w:t>
      </w:r>
      <w:r w:rsidR="0099185B">
        <w:rPr>
          <w:i/>
        </w:rPr>
        <w:t xml:space="preserve"> provozní </w:t>
      </w:r>
      <w:r w:rsidRPr="0099185B">
        <w:rPr>
          <w:i/>
        </w:rPr>
        <w:t>kanceláři svazku obcí v Ledcích</w:t>
      </w:r>
      <w:r w:rsidRPr="0099185B">
        <w:rPr>
          <w:b/>
          <w:i/>
        </w:rPr>
        <w:t xml:space="preserve"> </w:t>
      </w:r>
      <w:r w:rsidR="0099185B">
        <w:rPr>
          <w:b/>
          <w:i/>
        </w:rPr>
        <w:t>takto:</w:t>
      </w:r>
      <w:r w:rsidR="0099185B">
        <w:rPr>
          <w:i/>
        </w:rPr>
        <w:t xml:space="preserve">    </w:t>
      </w:r>
    </w:p>
    <w:p w:rsidR="0099185B" w:rsidRDefault="0099185B" w:rsidP="0099185B">
      <w:pPr>
        <w:spacing w:after="0"/>
        <w:rPr>
          <w:i/>
        </w:rPr>
      </w:pPr>
    </w:p>
    <w:p w:rsidR="0099185B" w:rsidRPr="0099185B" w:rsidRDefault="00995850" w:rsidP="0099185B">
      <w:pPr>
        <w:spacing w:after="0"/>
        <w:rPr>
          <w:i/>
        </w:rPr>
      </w:pPr>
      <w:r>
        <w:t>P</w:t>
      </w:r>
      <w:r w:rsidR="0099185B">
        <w:t>ondělí</w:t>
      </w:r>
      <w:r>
        <w:t xml:space="preserve">   </w:t>
      </w:r>
      <w:r w:rsidR="0099185B">
        <w:tab/>
        <w:t>0</w:t>
      </w:r>
      <w:r>
        <w:t xml:space="preserve">8.00 </w:t>
      </w:r>
      <w:r w:rsidR="0099185B">
        <w:tab/>
      </w:r>
      <w:r w:rsidR="0099185B">
        <w:tab/>
      </w:r>
      <w:r>
        <w:t xml:space="preserve">– </w:t>
      </w:r>
      <w:r w:rsidR="0099185B">
        <w:tab/>
      </w:r>
      <w:r>
        <w:t xml:space="preserve">15.00 </w:t>
      </w:r>
      <w:r w:rsidR="0099185B">
        <w:t xml:space="preserve">    </w:t>
      </w:r>
    </w:p>
    <w:p w:rsidR="0099185B" w:rsidRDefault="00995850" w:rsidP="0099185B">
      <w:pPr>
        <w:spacing w:after="0"/>
      </w:pPr>
      <w:r>
        <w:t>Ú</w:t>
      </w:r>
      <w:r w:rsidR="0099185B">
        <w:t>terý</w:t>
      </w:r>
      <w:r>
        <w:t xml:space="preserve">   </w:t>
      </w:r>
      <w:r w:rsidR="0099185B">
        <w:tab/>
      </w:r>
      <w:r w:rsidR="0099185B">
        <w:tab/>
      </w:r>
      <w:r>
        <w:t xml:space="preserve">16.00 </w:t>
      </w:r>
      <w:r w:rsidR="0099185B">
        <w:tab/>
      </w:r>
      <w:r w:rsidR="0099185B">
        <w:tab/>
      </w:r>
      <w:r>
        <w:t xml:space="preserve">– </w:t>
      </w:r>
      <w:r w:rsidR="0099185B">
        <w:tab/>
      </w:r>
      <w:r>
        <w:t>18.00</w:t>
      </w:r>
    </w:p>
    <w:p w:rsidR="00995850" w:rsidRDefault="0099185B" w:rsidP="0099185B">
      <w:pPr>
        <w:spacing w:after="0"/>
      </w:pPr>
      <w:r>
        <w:t xml:space="preserve">Čtvrtek    </w:t>
      </w:r>
      <w:r>
        <w:tab/>
      </w:r>
      <w:r w:rsidR="00995850">
        <w:t xml:space="preserve">14.00 </w:t>
      </w:r>
      <w:r>
        <w:tab/>
      </w:r>
      <w:r>
        <w:tab/>
      </w:r>
      <w:r w:rsidR="00995850">
        <w:t xml:space="preserve">– </w:t>
      </w:r>
      <w:r>
        <w:tab/>
      </w:r>
      <w:r w:rsidR="00995850">
        <w:t>18.00</w:t>
      </w:r>
    </w:p>
    <w:p w:rsidR="0099185B" w:rsidRDefault="0099185B" w:rsidP="0099185B">
      <w:pPr>
        <w:spacing w:after="0"/>
      </w:pPr>
    </w:p>
    <w:p w:rsidR="00995850" w:rsidRDefault="0099185B" w:rsidP="0099185B">
      <w:pPr>
        <w:spacing w:after="0"/>
      </w:pPr>
      <w:r>
        <w:t xml:space="preserve">a </w:t>
      </w:r>
      <w:r w:rsidR="00995850">
        <w:t xml:space="preserve">dále na elektronické úřední desce </w:t>
      </w:r>
      <w:r>
        <w:t>svazku obcí</w:t>
      </w:r>
      <w:r w:rsidR="00995850">
        <w:t>.</w:t>
      </w:r>
    </w:p>
    <w:p w:rsidR="0099185B" w:rsidRDefault="0099185B" w:rsidP="0099185B">
      <w:pPr>
        <w:spacing w:after="0"/>
      </w:pPr>
    </w:p>
    <w:p w:rsidR="0099185B" w:rsidRDefault="0099185B" w:rsidP="0099185B">
      <w:pPr>
        <w:spacing w:after="0"/>
      </w:pPr>
      <w:r>
        <w:t>V Ledcích, dne 12.02.2015</w:t>
      </w:r>
    </w:p>
    <w:p w:rsidR="00995850" w:rsidRPr="00177041" w:rsidRDefault="00995850" w:rsidP="00995850">
      <w:pPr>
        <w:spacing w:after="0"/>
        <w:ind w:left="360"/>
      </w:pPr>
      <w:r>
        <w:t xml:space="preserve">                                                               </w:t>
      </w:r>
    </w:p>
    <w:p w:rsidR="00995850" w:rsidRDefault="00995850" w:rsidP="0099185B">
      <w:pPr>
        <w:spacing w:after="0"/>
        <w:outlineLvl w:val="0"/>
        <w:rPr>
          <w:b/>
        </w:rPr>
      </w:pPr>
      <w:r>
        <w:rPr>
          <w:b/>
        </w:rPr>
        <w:t>Vyvěšeno na úřední desce a na elektronické úřední desce</w:t>
      </w:r>
      <w:r w:rsidR="0099185B">
        <w:rPr>
          <w:b/>
        </w:rPr>
        <w:t xml:space="preserve"> v sídle svazku obcí a v sídlech členských obcí</w:t>
      </w:r>
      <w:r>
        <w:rPr>
          <w:b/>
        </w:rPr>
        <w:t>:</w:t>
      </w:r>
    </w:p>
    <w:p w:rsidR="0099185B" w:rsidRDefault="0099185B" w:rsidP="0099185B">
      <w:pPr>
        <w:spacing w:after="0"/>
        <w:outlineLvl w:val="0"/>
        <w:rPr>
          <w:b/>
        </w:rPr>
      </w:pPr>
    </w:p>
    <w:p w:rsidR="0099185B" w:rsidRDefault="0099185B" w:rsidP="0099185B">
      <w:pPr>
        <w:spacing w:after="0"/>
        <w:outlineLvl w:val="0"/>
        <w:rPr>
          <w:b/>
        </w:rPr>
      </w:pPr>
    </w:p>
    <w:p w:rsidR="0099185B" w:rsidRDefault="0099185B" w:rsidP="0099185B">
      <w:pPr>
        <w:spacing w:after="0"/>
        <w:outlineLvl w:val="0"/>
        <w:rPr>
          <w:b/>
        </w:rPr>
      </w:pPr>
      <w:r>
        <w:rPr>
          <w:b/>
        </w:rPr>
        <w:t>Vyvěšeno:</w:t>
      </w:r>
    </w:p>
    <w:p w:rsidR="0099185B" w:rsidRDefault="0099185B" w:rsidP="0099185B">
      <w:pPr>
        <w:spacing w:after="0"/>
        <w:outlineLvl w:val="0"/>
        <w:rPr>
          <w:b/>
        </w:rPr>
      </w:pPr>
    </w:p>
    <w:p w:rsidR="0099185B" w:rsidRDefault="0099185B" w:rsidP="0099185B">
      <w:pPr>
        <w:spacing w:after="0"/>
        <w:outlineLvl w:val="0"/>
        <w:rPr>
          <w:b/>
        </w:rPr>
      </w:pPr>
      <w:r>
        <w:rPr>
          <w:b/>
        </w:rPr>
        <w:t>Sňato:</w:t>
      </w:r>
    </w:p>
    <w:p w:rsidR="00995850" w:rsidRDefault="00995850" w:rsidP="00995850">
      <w:pPr>
        <w:spacing w:after="0"/>
        <w:ind w:left="360"/>
        <w:rPr>
          <w:b/>
        </w:rPr>
      </w:pPr>
    </w:p>
    <w:p w:rsidR="0099185B" w:rsidRDefault="0099185B" w:rsidP="0099185B">
      <w:pPr>
        <w:spacing w:after="0"/>
        <w:outlineLvl w:val="0"/>
        <w:rPr>
          <w:b/>
        </w:rPr>
      </w:pPr>
    </w:p>
    <w:p w:rsidR="0099185B" w:rsidRDefault="0099185B" w:rsidP="0099185B">
      <w:pPr>
        <w:spacing w:after="0"/>
        <w:outlineLvl w:val="0"/>
        <w:rPr>
          <w:b/>
        </w:rPr>
      </w:pPr>
    </w:p>
    <w:p w:rsidR="00995850" w:rsidRDefault="00995850" w:rsidP="0099185B">
      <w:pPr>
        <w:spacing w:after="0"/>
        <w:outlineLvl w:val="0"/>
        <w:rPr>
          <w:b/>
        </w:rPr>
      </w:pPr>
      <w:r>
        <w:rPr>
          <w:b/>
        </w:rPr>
        <w:t>Schváleno členskou schůzi 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85B">
        <w:rPr>
          <w:b/>
        </w:rPr>
        <w:tab/>
      </w:r>
      <w:r w:rsidR="0099185B">
        <w:rPr>
          <w:b/>
        </w:rPr>
        <w:tab/>
      </w:r>
      <w:r>
        <w:rPr>
          <w:b/>
        </w:rPr>
        <w:t>předseda představenstva</w:t>
      </w:r>
    </w:p>
    <w:p w:rsidR="00995850" w:rsidRDefault="00995850" w:rsidP="00995850">
      <w:pPr>
        <w:spacing w:after="0"/>
        <w:ind w:left="360"/>
        <w:rPr>
          <w:b/>
        </w:rPr>
      </w:pPr>
    </w:p>
    <w:p w:rsidR="00995850" w:rsidRDefault="00995850" w:rsidP="00995850">
      <w:pPr>
        <w:spacing w:after="0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95850" w:rsidRPr="00CC31C6" w:rsidRDefault="00995850" w:rsidP="00995850">
      <w:pPr>
        <w:spacing w:after="0"/>
        <w:ind w:left="360"/>
      </w:pPr>
    </w:p>
    <w:p w:rsidR="000D24D4" w:rsidRPr="0099185B" w:rsidRDefault="000D24D4" w:rsidP="00995850">
      <w:pPr>
        <w:spacing w:after="0"/>
        <w:jc w:val="both"/>
        <w:rPr>
          <w:sz w:val="20"/>
          <w:szCs w:val="20"/>
        </w:rPr>
      </w:pPr>
    </w:p>
    <w:sectPr w:rsidR="000D24D4" w:rsidRPr="0099185B" w:rsidSect="008E277C">
      <w:headerReference w:type="default" r:id="rId8"/>
      <w:footerReference w:type="default" r:id="rId9"/>
      <w:pgSz w:w="11906" w:h="16838"/>
      <w:pgMar w:top="1440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11" w:rsidRDefault="006A7B11" w:rsidP="00C85379">
      <w:pPr>
        <w:spacing w:after="0" w:line="240" w:lineRule="auto"/>
      </w:pPr>
      <w:r>
        <w:separator/>
      </w:r>
    </w:p>
  </w:endnote>
  <w:endnote w:type="continuationSeparator" w:id="0">
    <w:p w:rsidR="006A7B11" w:rsidRDefault="006A7B11" w:rsidP="00C8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79" w:rsidRPr="00FC239D" w:rsidRDefault="00C85379" w:rsidP="00C85379">
    <w:pPr>
      <w:pStyle w:val="Nadpis3"/>
      <w:rPr>
        <w:rFonts w:asciiTheme="minorHAnsi" w:hAnsiTheme="minorHAnsi"/>
        <w:i/>
        <w:sz w:val="16"/>
        <w:szCs w:val="16"/>
      </w:rPr>
    </w:pPr>
    <w:r w:rsidRPr="00FC239D">
      <w:rPr>
        <w:rFonts w:asciiTheme="minorHAnsi" w:hAnsiTheme="minorHAnsi"/>
        <w:i/>
        <w:color w:val="auto"/>
        <w:sz w:val="16"/>
        <w:szCs w:val="16"/>
      </w:rPr>
      <w:t xml:space="preserve">Bankovní </w:t>
    </w:r>
    <w:proofErr w:type="gramStart"/>
    <w:r w:rsidRPr="00FC239D">
      <w:rPr>
        <w:rFonts w:asciiTheme="minorHAnsi" w:hAnsiTheme="minorHAnsi"/>
        <w:i/>
        <w:color w:val="auto"/>
        <w:sz w:val="16"/>
        <w:szCs w:val="16"/>
      </w:rPr>
      <w:t>spojení : ČS</w:t>
    </w:r>
    <w:proofErr w:type="gramEnd"/>
    <w:r w:rsidRPr="00FC239D">
      <w:rPr>
        <w:rFonts w:asciiTheme="minorHAnsi" w:hAnsiTheme="minorHAnsi"/>
        <w:i/>
        <w:color w:val="auto"/>
        <w:sz w:val="16"/>
        <w:szCs w:val="16"/>
      </w:rPr>
      <w:t>, a.s.</w:t>
    </w:r>
    <w:r w:rsidRPr="00FC239D">
      <w:rPr>
        <w:rFonts w:asciiTheme="minorHAnsi" w:hAnsiTheme="minorHAnsi"/>
        <w:i/>
        <w:color w:val="auto"/>
        <w:sz w:val="16"/>
        <w:szCs w:val="16"/>
      </w:rPr>
      <w:tab/>
      <w:t xml:space="preserve">   </w:t>
    </w:r>
    <w:r w:rsidR="006F3F47">
      <w:rPr>
        <w:rFonts w:asciiTheme="minorHAnsi" w:hAnsiTheme="minorHAnsi"/>
        <w:i/>
        <w:color w:val="auto"/>
        <w:sz w:val="16"/>
        <w:szCs w:val="16"/>
      </w:rPr>
      <w:t xml:space="preserve">          </w:t>
    </w:r>
    <w:r w:rsidRPr="00FC239D">
      <w:rPr>
        <w:rFonts w:asciiTheme="minorHAnsi" w:hAnsiTheme="minorHAnsi"/>
        <w:i/>
        <w:color w:val="auto"/>
        <w:sz w:val="16"/>
        <w:szCs w:val="16"/>
      </w:rPr>
      <w:t xml:space="preserve"> I</w:t>
    </w:r>
    <w:r w:rsidR="006F3F47">
      <w:rPr>
        <w:rFonts w:asciiTheme="minorHAnsi" w:hAnsiTheme="minorHAnsi"/>
        <w:i/>
        <w:color w:val="auto"/>
        <w:sz w:val="16"/>
        <w:szCs w:val="16"/>
      </w:rPr>
      <w:t xml:space="preserve"> </w:t>
    </w:r>
    <w:r w:rsidRPr="00FC239D">
      <w:rPr>
        <w:rFonts w:asciiTheme="minorHAnsi" w:hAnsiTheme="minorHAnsi"/>
        <w:i/>
        <w:color w:val="auto"/>
        <w:sz w:val="16"/>
        <w:szCs w:val="16"/>
      </w:rPr>
      <w:t>Č :</w:t>
    </w:r>
    <w:r w:rsidRPr="00FC239D">
      <w:rPr>
        <w:rFonts w:asciiTheme="minorHAnsi" w:hAnsiTheme="minorHAnsi"/>
        <w:i/>
        <w:color w:val="auto"/>
        <w:sz w:val="16"/>
        <w:szCs w:val="16"/>
      </w:rPr>
      <w:tab/>
      <w:t xml:space="preserve">             </w:t>
    </w:r>
    <w:r w:rsidR="006F3F47">
      <w:rPr>
        <w:rFonts w:asciiTheme="minorHAnsi" w:hAnsiTheme="minorHAnsi"/>
        <w:i/>
        <w:color w:val="auto"/>
        <w:sz w:val="16"/>
        <w:szCs w:val="16"/>
      </w:rPr>
      <w:t xml:space="preserve">     </w:t>
    </w:r>
    <w:r w:rsidRPr="00FC239D">
      <w:rPr>
        <w:rFonts w:asciiTheme="minorHAnsi" w:hAnsiTheme="minorHAnsi"/>
        <w:i/>
        <w:color w:val="auto"/>
        <w:sz w:val="16"/>
        <w:szCs w:val="16"/>
      </w:rPr>
      <w:t>TEL :</w:t>
    </w:r>
    <w:r w:rsidRPr="00FC239D">
      <w:rPr>
        <w:rFonts w:asciiTheme="minorHAnsi" w:hAnsiTheme="minorHAnsi"/>
        <w:i/>
        <w:color w:val="auto"/>
        <w:sz w:val="16"/>
        <w:szCs w:val="16"/>
      </w:rPr>
      <w:tab/>
      <w:t xml:space="preserve">             </w:t>
    </w:r>
    <w:r w:rsidR="006F3F47">
      <w:rPr>
        <w:rFonts w:asciiTheme="minorHAnsi" w:hAnsiTheme="minorHAnsi"/>
        <w:i/>
        <w:color w:val="auto"/>
        <w:sz w:val="16"/>
        <w:szCs w:val="16"/>
      </w:rPr>
      <w:t xml:space="preserve">          </w:t>
    </w:r>
    <w:r w:rsidRPr="00FC239D">
      <w:rPr>
        <w:rFonts w:asciiTheme="minorHAnsi" w:hAnsiTheme="minorHAnsi"/>
        <w:i/>
        <w:color w:val="auto"/>
        <w:sz w:val="16"/>
        <w:szCs w:val="16"/>
      </w:rPr>
      <w:t>E mail :</w:t>
    </w:r>
    <w:r w:rsidRPr="00FC239D">
      <w:rPr>
        <w:rFonts w:asciiTheme="minorHAnsi" w:hAnsiTheme="minorHAnsi"/>
        <w:i/>
        <w:color w:val="auto"/>
        <w:sz w:val="16"/>
        <w:szCs w:val="16"/>
      </w:rPr>
      <w:tab/>
    </w:r>
    <w:r w:rsidRPr="00FC239D">
      <w:rPr>
        <w:rFonts w:asciiTheme="minorHAnsi" w:hAnsiTheme="minorHAnsi"/>
        <w:i/>
        <w:color w:val="auto"/>
        <w:sz w:val="16"/>
        <w:szCs w:val="16"/>
      </w:rPr>
      <w:tab/>
      <w:t xml:space="preserve">                 </w:t>
    </w:r>
    <w:r w:rsidR="006F3F47">
      <w:rPr>
        <w:rFonts w:asciiTheme="minorHAnsi" w:hAnsiTheme="minorHAnsi"/>
        <w:i/>
        <w:color w:val="auto"/>
        <w:sz w:val="16"/>
        <w:szCs w:val="16"/>
      </w:rPr>
      <w:t xml:space="preserve">      </w:t>
    </w:r>
    <w:r w:rsidRPr="00FC239D">
      <w:rPr>
        <w:rFonts w:asciiTheme="minorHAnsi" w:hAnsiTheme="minorHAnsi"/>
        <w:i/>
        <w:color w:val="auto"/>
        <w:sz w:val="16"/>
        <w:szCs w:val="16"/>
      </w:rPr>
      <w:t xml:space="preserve">WWW :     </w:t>
    </w:r>
    <w:r w:rsidR="00FC239D">
      <w:rPr>
        <w:rFonts w:asciiTheme="minorHAnsi" w:hAnsiTheme="minorHAnsi"/>
        <w:i/>
        <w:color w:val="auto"/>
        <w:sz w:val="16"/>
        <w:szCs w:val="16"/>
      </w:rPr>
      <w:t xml:space="preserve">                                </w:t>
    </w:r>
    <w:r w:rsidRPr="00FC239D">
      <w:rPr>
        <w:rFonts w:asciiTheme="minorHAnsi" w:hAnsiTheme="minorHAnsi"/>
        <w:i/>
        <w:iCs/>
        <w:color w:val="auto"/>
        <w:sz w:val="16"/>
        <w:szCs w:val="16"/>
      </w:rPr>
      <w:t xml:space="preserve">účet </w:t>
    </w:r>
    <w:proofErr w:type="gramStart"/>
    <w:r w:rsidRPr="00FC239D">
      <w:rPr>
        <w:rFonts w:asciiTheme="minorHAnsi" w:hAnsiTheme="minorHAnsi"/>
        <w:i/>
        <w:iCs/>
        <w:color w:val="auto"/>
        <w:sz w:val="16"/>
        <w:szCs w:val="16"/>
      </w:rPr>
      <w:t>číslo : 2298027319/0800</w:t>
    </w:r>
    <w:proofErr w:type="gramEnd"/>
    <w:r w:rsidRPr="00FC239D">
      <w:rPr>
        <w:rFonts w:asciiTheme="minorHAnsi" w:hAnsiTheme="minorHAnsi"/>
        <w:i/>
        <w:iCs/>
        <w:color w:val="auto"/>
        <w:sz w:val="16"/>
        <w:szCs w:val="16"/>
      </w:rPr>
      <w:tab/>
      <w:t xml:space="preserve">    </w:t>
    </w:r>
    <w:r w:rsidR="006F3F47">
      <w:rPr>
        <w:rFonts w:asciiTheme="minorHAnsi" w:hAnsiTheme="minorHAnsi"/>
        <w:i/>
        <w:iCs/>
        <w:color w:val="auto"/>
        <w:sz w:val="16"/>
        <w:szCs w:val="16"/>
      </w:rPr>
      <w:t xml:space="preserve">          </w:t>
    </w:r>
    <w:r w:rsidRPr="00FC239D">
      <w:rPr>
        <w:rFonts w:asciiTheme="minorHAnsi" w:hAnsiTheme="minorHAnsi"/>
        <w:i/>
        <w:iCs/>
        <w:color w:val="auto"/>
        <w:sz w:val="16"/>
        <w:szCs w:val="16"/>
      </w:rPr>
      <w:t xml:space="preserve">68730756     </w:t>
    </w:r>
    <w:r w:rsidR="00FC239D">
      <w:rPr>
        <w:rFonts w:asciiTheme="minorHAnsi" w:hAnsiTheme="minorHAnsi"/>
        <w:i/>
        <w:iCs/>
        <w:color w:val="auto"/>
        <w:sz w:val="16"/>
        <w:szCs w:val="16"/>
      </w:rPr>
      <w:t xml:space="preserve">     </w:t>
    </w:r>
    <w:r w:rsidR="006F3F47">
      <w:rPr>
        <w:rFonts w:asciiTheme="minorHAnsi" w:hAnsiTheme="minorHAnsi"/>
        <w:i/>
        <w:iCs/>
        <w:color w:val="auto"/>
        <w:sz w:val="16"/>
        <w:szCs w:val="16"/>
      </w:rPr>
      <w:t xml:space="preserve">               </w:t>
    </w:r>
    <w:r w:rsidRPr="00FC239D">
      <w:rPr>
        <w:rFonts w:asciiTheme="minorHAnsi" w:hAnsiTheme="minorHAnsi"/>
        <w:i/>
        <w:iCs/>
        <w:color w:val="auto"/>
        <w:sz w:val="16"/>
        <w:szCs w:val="16"/>
      </w:rPr>
      <w:t>547</w:t>
    </w:r>
    <w:r w:rsidR="008B0815">
      <w:rPr>
        <w:rFonts w:asciiTheme="minorHAnsi" w:hAnsiTheme="minorHAnsi"/>
        <w:i/>
        <w:iCs/>
        <w:color w:val="auto"/>
        <w:sz w:val="16"/>
        <w:szCs w:val="16"/>
      </w:rPr>
      <w:t>385564</w:t>
    </w:r>
    <w:r w:rsidRPr="00FC239D">
      <w:rPr>
        <w:rFonts w:asciiTheme="minorHAnsi" w:hAnsiTheme="minorHAnsi"/>
        <w:i/>
        <w:iCs/>
        <w:sz w:val="16"/>
        <w:szCs w:val="16"/>
      </w:rPr>
      <w:t xml:space="preserve">       </w:t>
    </w:r>
    <w:r w:rsidR="006F3F47">
      <w:rPr>
        <w:rFonts w:asciiTheme="minorHAnsi" w:hAnsiTheme="minorHAnsi"/>
        <w:i/>
        <w:iCs/>
        <w:sz w:val="16"/>
        <w:szCs w:val="16"/>
      </w:rPr>
      <w:t xml:space="preserve">       </w:t>
    </w:r>
    <w:r w:rsidR="00FC239D">
      <w:rPr>
        <w:rFonts w:asciiTheme="minorHAnsi" w:hAnsiTheme="minorHAnsi"/>
        <w:i/>
        <w:iCs/>
        <w:sz w:val="16"/>
        <w:szCs w:val="16"/>
      </w:rPr>
      <w:t xml:space="preserve">  </w:t>
    </w:r>
    <w:r w:rsidR="006F3F47">
      <w:rPr>
        <w:rFonts w:asciiTheme="minorHAnsi" w:hAnsiTheme="minorHAnsi"/>
        <w:i/>
        <w:iCs/>
        <w:sz w:val="16"/>
        <w:szCs w:val="16"/>
      </w:rPr>
      <w:t xml:space="preserve">       </w:t>
    </w:r>
    <w:hyperlink r:id="rId1" w:history="1">
      <w:r w:rsidRPr="00FC239D">
        <w:rPr>
          <w:rStyle w:val="Hypertextovodkaz"/>
          <w:rFonts w:asciiTheme="minorHAnsi" w:hAnsiTheme="minorHAnsi"/>
          <w:i/>
          <w:iCs/>
          <w:sz w:val="16"/>
          <w:szCs w:val="16"/>
        </w:rPr>
        <w:t>satavsko.dso@email.cz</w:t>
      </w:r>
    </w:hyperlink>
    <w:r w:rsidR="006F3F47">
      <w:rPr>
        <w:rFonts w:asciiTheme="minorHAnsi" w:hAnsiTheme="minorHAnsi"/>
        <w:i/>
        <w:iCs/>
        <w:sz w:val="16"/>
        <w:szCs w:val="16"/>
      </w:rPr>
      <w:t xml:space="preserve">               </w:t>
    </w:r>
    <w:r w:rsidR="00FC239D">
      <w:rPr>
        <w:rFonts w:asciiTheme="minorHAnsi" w:hAnsiTheme="minorHAnsi"/>
        <w:i/>
        <w:iCs/>
        <w:sz w:val="16"/>
        <w:szCs w:val="16"/>
      </w:rPr>
      <w:t xml:space="preserve"> </w:t>
    </w:r>
    <w:r w:rsidR="006F3F47">
      <w:rPr>
        <w:rFonts w:asciiTheme="minorHAnsi" w:hAnsiTheme="minorHAnsi"/>
        <w:i/>
        <w:iCs/>
        <w:sz w:val="16"/>
        <w:szCs w:val="16"/>
      </w:rPr>
      <w:t xml:space="preserve"> </w:t>
    </w:r>
    <w:r w:rsidRPr="00FC239D">
      <w:rPr>
        <w:rFonts w:asciiTheme="minorHAnsi" w:hAnsiTheme="minorHAnsi"/>
        <w:i/>
        <w:iCs/>
        <w:color w:val="0000FF"/>
        <w:sz w:val="16"/>
        <w:szCs w:val="16"/>
        <w:u w:val="single"/>
      </w:rPr>
      <w:t>satavsko.cz</w:t>
    </w:r>
    <w:r w:rsidRPr="00FC239D">
      <w:rPr>
        <w:rFonts w:asciiTheme="minorHAnsi" w:hAnsiTheme="minorHAnsi"/>
        <w:i/>
        <w:iCs/>
        <w:color w:val="0000FF"/>
        <w:sz w:val="16"/>
        <w:szCs w:val="16"/>
      </w:rPr>
      <w:t xml:space="preserve">   </w:t>
    </w:r>
    <w:r w:rsidRPr="00FC239D">
      <w:rPr>
        <w:rFonts w:asciiTheme="minorHAnsi" w:hAnsiTheme="minorHAnsi"/>
        <w:i/>
        <w:iCs/>
        <w:sz w:val="16"/>
        <w:szCs w:val="16"/>
      </w:rPr>
      <w:tab/>
    </w:r>
    <w:r w:rsidRPr="00FC239D">
      <w:rPr>
        <w:rFonts w:asciiTheme="minorHAnsi" w:hAnsiTheme="minorHAnsi"/>
        <w:i/>
        <w:iCs/>
        <w:sz w:val="16"/>
        <w:szCs w:val="16"/>
      </w:rPr>
      <w:tab/>
    </w:r>
    <w:r w:rsidRPr="00FC239D">
      <w:rPr>
        <w:rFonts w:asciiTheme="minorHAnsi" w:hAnsiTheme="minorHAnsi"/>
        <w:i/>
        <w:iCs/>
        <w:sz w:val="16"/>
        <w:szCs w:val="16"/>
      </w:rPr>
      <w:tab/>
    </w:r>
    <w:r w:rsidRPr="00FC239D">
      <w:rPr>
        <w:rFonts w:asciiTheme="minorHAnsi" w:hAnsiTheme="minorHAnsi"/>
        <w:i/>
        <w:iCs/>
        <w:sz w:val="16"/>
        <w:szCs w:val="16"/>
      </w:rPr>
      <w:tab/>
    </w:r>
    <w:r w:rsidRPr="00FC239D">
      <w:rPr>
        <w:rFonts w:asciiTheme="minorHAnsi" w:hAnsiTheme="minorHAnsi"/>
        <w:i/>
        <w:iCs/>
        <w:sz w:val="16"/>
        <w:szCs w:val="16"/>
      </w:rPr>
      <w:tab/>
    </w:r>
    <w:r w:rsidRPr="00FC239D">
      <w:rPr>
        <w:rFonts w:asciiTheme="minorHAnsi" w:hAnsiTheme="minorHAnsi"/>
        <w:i/>
        <w:iCs/>
        <w:sz w:val="16"/>
        <w:szCs w:val="16"/>
      </w:rPr>
      <w:tab/>
    </w:r>
  </w:p>
  <w:p w:rsidR="00C85379" w:rsidRPr="00C85379" w:rsidRDefault="00C85379">
    <w:pPr>
      <w:pStyle w:val="Zpat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11" w:rsidRDefault="006A7B11" w:rsidP="00C85379">
      <w:pPr>
        <w:spacing w:after="0" w:line="240" w:lineRule="auto"/>
      </w:pPr>
      <w:r>
        <w:separator/>
      </w:r>
    </w:p>
  </w:footnote>
  <w:footnote w:type="continuationSeparator" w:id="0">
    <w:p w:rsidR="006A7B11" w:rsidRDefault="006A7B11" w:rsidP="00C8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379" w:rsidRPr="00FC239D" w:rsidRDefault="00C85379" w:rsidP="00C85379">
    <w:pPr>
      <w:pStyle w:val="Nadpis1"/>
      <w:rPr>
        <w:rFonts w:asciiTheme="minorHAnsi" w:hAnsiTheme="minorHAnsi"/>
        <w:b w:val="0"/>
        <w:bCs w:val="0"/>
        <w:i w:val="0"/>
        <w:iCs w:val="0"/>
        <w:sz w:val="20"/>
        <w:szCs w:val="20"/>
        <w:u w:val="single"/>
      </w:rPr>
    </w:pPr>
    <w:r w:rsidRPr="00FC239D">
      <w:rPr>
        <w:rFonts w:asciiTheme="minorHAnsi" w:hAnsiTheme="minorHAnsi"/>
        <w:sz w:val="48"/>
        <w:szCs w:val="48"/>
      </w:rPr>
      <w:t xml:space="preserve">Š a t a v s k o                          </w:t>
    </w:r>
    <w:r w:rsidR="00FC239D">
      <w:rPr>
        <w:rFonts w:asciiTheme="minorHAnsi" w:hAnsiTheme="minorHAnsi"/>
        <w:sz w:val="48"/>
        <w:szCs w:val="48"/>
      </w:rPr>
      <w:t xml:space="preserve">                         </w:t>
    </w:r>
    <w:r w:rsidRPr="00FC239D">
      <w:rPr>
        <w:rFonts w:asciiTheme="minorHAnsi" w:hAnsiTheme="minorHAnsi"/>
        <w:i w:val="0"/>
        <w:color w:val="0000FF"/>
        <w:sz w:val="22"/>
        <w:szCs w:val="22"/>
      </w:rPr>
      <w:t>BRATČICE</w:t>
    </w:r>
  </w:p>
  <w:p w:rsidR="00C85379" w:rsidRPr="00FC239D" w:rsidRDefault="00C85379" w:rsidP="00C85379">
    <w:pPr>
      <w:pStyle w:val="Nadpis2"/>
      <w:rPr>
        <w:rFonts w:asciiTheme="minorHAnsi" w:hAnsiTheme="minorHAnsi"/>
        <w:sz w:val="22"/>
        <w:szCs w:val="22"/>
      </w:rPr>
    </w:pPr>
    <w:r w:rsidRPr="00FC239D">
      <w:rPr>
        <w:rFonts w:asciiTheme="minorHAnsi" w:hAnsiTheme="minorHAnsi"/>
        <w:sz w:val="22"/>
        <w:szCs w:val="22"/>
      </w:rPr>
      <w:t xml:space="preserve">SVAZEK </w:t>
    </w:r>
    <w:proofErr w:type="gramStart"/>
    <w:r w:rsidRPr="00FC239D">
      <w:rPr>
        <w:rFonts w:asciiTheme="minorHAnsi" w:hAnsiTheme="minorHAnsi"/>
        <w:sz w:val="22"/>
        <w:szCs w:val="22"/>
      </w:rPr>
      <w:t xml:space="preserve">OBCÍ                                                                                                  </w:t>
    </w:r>
    <w:r w:rsidRPr="00FC239D">
      <w:rPr>
        <w:rFonts w:asciiTheme="minorHAnsi" w:hAnsiTheme="minorHAnsi"/>
        <w:color w:val="0000FF"/>
        <w:sz w:val="22"/>
        <w:szCs w:val="22"/>
      </w:rPr>
      <w:t xml:space="preserve"> </w:t>
    </w:r>
    <w:r w:rsidR="00FC239D">
      <w:rPr>
        <w:rFonts w:asciiTheme="minorHAnsi" w:hAnsiTheme="minorHAnsi"/>
        <w:color w:val="0000FF"/>
        <w:sz w:val="22"/>
        <w:szCs w:val="22"/>
      </w:rPr>
      <w:t xml:space="preserve">                                              </w:t>
    </w:r>
    <w:r w:rsidRPr="00FC239D">
      <w:rPr>
        <w:rFonts w:asciiTheme="minorHAnsi" w:hAnsiTheme="minorHAnsi"/>
        <w:i w:val="0"/>
        <w:color w:val="0000FF"/>
        <w:sz w:val="22"/>
        <w:szCs w:val="22"/>
      </w:rPr>
      <w:t>LEDCE</w:t>
    </w:r>
    <w:proofErr w:type="gramEnd"/>
  </w:p>
  <w:p w:rsidR="00C85379" w:rsidRPr="00FC239D" w:rsidRDefault="00316BDB" w:rsidP="00C85379">
    <w:pPr>
      <w:spacing w:after="0"/>
      <w:rPr>
        <w:b/>
        <w:bCs/>
        <w:i/>
        <w:iCs/>
        <w:u w:val="single"/>
      </w:rPr>
    </w:pPr>
    <w:r w:rsidRPr="00104117">
      <w:rPr>
        <w:b/>
        <w:bCs/>
        <w:i/>
        <w:iCs/>
      </w:rPr>
      <w:t xml:space="preserve">Bratčice čp. 36, 664 67 Syrovice, </w:t>
    </w:r>
    <w:proofErr w:type="gramStart"/>
    <w:r w:rsidRPr="00104117">
      <w:rPr>
        <w:b/>
        <w:bCs/>
        <w:i/>
        <w:iCs/>
      </w:rPr>
      <w:t>ČR</w:t>
    </w:r>
    <w:r w:rsidR="00C85379" w:rsidRPr="00FC239D">
      <w:rPr>
        <w:b/>
        <w:bCs/>
        <w:i/>
        <w:iCs/>
      </w:rPr>
      <w:t xml:space="preserve">                                              </w:t>
    </w:r>
    <w:r w:rsidR="00FC239D">
      <w:rPr>
        <w:b/>
        <w:bCs/>
        <w:i/>
        <w:iCs/>
      </w:rPr>
      <w:t xml:space="preserve">                                              </w:t>
    </w:r>
    <w:r w:rsidR="00C85379" w:rsidRPr="00FC239D">
      <w:rPr>
        <w:b/>
        <w:bCs/>
        <w:iCs/>
        <w:color w:val="0000FF"/>
      </w:rPr>
      <w:t>SOBOTOVICE</w:t>
    </w:r>
    <w:proofErr w:type="gramEnd"/>
    <w:r w:rsidR="00C85379" w:rsidRPr="00FC239D">
      <w:rPr>
        <w:b/>
        <w:bCs/>
        <w:iCs/>
      </w:rPr>
      <w:t xml:space="preserve"> </w:t>
    </w:r>
    <w:r w:rsidR="00C85379" w:rsidRPr="00FC239D">
      <w:rPr>
        <w:b/>
        <w:bCs/>
        <w:iCs/>
        <w:u w:val="single"/>
      </w:rPr>
      <w:t xml:space="preserve"> </w:t>
    </w:r>
  </w:p>
  <w:p w:rsidR="00316BDB" w:rsidRDefault="00316BDB" w:rsidP="00C85379">
    <w:pPr>
      <w:spacing w:after="0"/>
      <w:rPr>
        <w:b/>
        <w:bCs/>
        <w:iCs/>
        <w:color w:val="0000FF"/>
      </w:rPr>
    </w:pPr>
    <w:r>
      <w:rPr>
        <w:b/>
        <w:bCs/>
        <w:i/>
        <w:iCs/>
      </w:rPr>
      <w:t xml:space="preserve">provozní kancelář:                              </w:t>
    </w:r>
    <w:r w:rsidR="00C85379" w:rsidRPr="00104117">
      <w:rPr>
        <w:b/>
        <w:bCs/>
        <w:i/>
        <w:iCs/>
      </w:rPr>
      <w:t xml:space="preserve">                                                       </w:t>
    </w:r>
    <w:r w:rsidR="00FC239D" w:rsidRPr="00104117">
      <w:rPr>
        <w:b/>
        <w:bCs/>
        <w:i/>
        <w:iCs/>
      </w:rPr>
      <w:t xml:space="preserve">                                           </w:t>
    </w:r>
    <w:r w:rsidR="00C85379" w:rsidRPr="00FC239D">
      <w:rPr>
        <w:b/>
        <w:bCs/>
        <w:iCs/>
        <w:color w:val="0000FF"/>
      </w:rPr>
      <w:t>SYROVICE</w:t>
    </w:r>
  </w:p>
  <w:p w:rsidR="00104117" w:rsidRPr="00316BDB" w:rsidRDefault="00316BDB" w:rsidP="00C85379">
    <w:pPr>
      <w:spacing w:after="0"/>
      <w:rPr>
        <w:b/>
        <w:bCs/>
        <w:i/>
        <w:iCs/>
      </w:rPr>
    </w:pPr>
    <w:r w:rsidRPr="00316BDB">
      <w:rPr>
        <w:b/>
        <w:bCs/>
        <w:i/>
        <w:iCs/>
      </w:rPr>
      <w:t xml:space="preserve">Ledce čp. 28, 664 62 Hrušovany u </w:t>
    </w:r>
    <w:proofErr w:type="gramStart"/>
    <w:r w:rsidRPr="00316BDB">
      <w:rPr>
        <w:b/>
        <w:bCs/>
        <w:i/>
        <w:iCs/>
      </w:rPr>
      <w:t>Brna</w:t>
    </w:r>
    <w:r w:rsidR="00C85379" w:rsidRPr="00316BDB">
      <w:rPr>
        <w:b/>
        <w:bCs/>
        <w:i/>
        <w:iCs/>
      </w:rPr>
      <w:t xml:space="preserve">    </w:t>
    </w:r>
    <w:r w:rsidR="00104117">
      <w:rPr>
        <w:b/>
        <w:bCs/>
        <w:iCs/>
      </w:rPr>
      <w:t>__________________________________________________________________________________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AD2"/>
    <w:multiLevelType w:val="hybridMultilevel"/>
    <w:tmpl w:val="DCFEB9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406C5"/>
    <w:multiLevelType w:val="hybridMultilevel"/>
    <w:tmpl w:val="B49AF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2BAF"/>
    <w:multiLevelType w:val="hybridMultilevel"/>
    <w:tmpl w:val="E69A5E10"/>
    <w:lvl w:ilvl="0" w:tplc="37C4E7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961218"/>
    <w:multiLevelType w:val="hybridMultilevel"/>
    <w:tmpl w:val="3D4E2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F3C94"/>
    <w:multiLevelType w:val="hybridMultilevel"/>
    <w:tmpl w:val="B2863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1248B"/>
    <w:multiLevelType w:val="hybridMultilevel"/>
    <w:tmpl w:val="2D461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79"/>
    <w:rsid w:val="00065DDF"/>
    <w:rsid w:val="00072313"/>
    <w:rsid w:val="000D24D4"/>
    <w:rsid w:val="00104117"/>
    <w:rsid w:val="00107CBB"/>
    <w:rsid w:val="001865C7"/>
    <w:rsid w:val="001A2A42"/>
    <w:rsid w:val="00206834"/>
    <w:rsid w:val="00226C4E"/>
    <w:rsid w:val="002946D7"/>
    <w:rsid w:val="00316BDB"/>
    <w:rsid w:val="00336E59"/>
    <w:rsid w:val="003C4EFF"/>
    <w:rsid w:val="00411C96"/>
    <w:rsid w:val="0044119E"/>
    <w:rsid w:val="00636CFB"/>
    <w:rsid w:val="00697CED"/>
    <w:rsid w:val="006A7B11"/>
    <w:rsid w:val="006B3369"/>
    <w:rsid w:val="006F3F47"/>
    <w:rsid w:val="00724156"/>
    <w:rsid w:val="007C492C"/>
    <w:rsid w:val="00852166"/>
    <w:rsid w:val="0086166C"/>
    <w:rsid w:val="008B0815"/>
    <w:rsid w:val="008B3B02"/>
    <w:rsid w:val="008D46C0"/>
    <w:rsid w:val="008E277C"/>
    <w:rsid w:val="00980E9E"/>
    <w:rsid w:val="0099185B"/>
    <w:rsid w:val="00995850"/>
    <w:rsid w:val="009E0283"/>
    <w:rsid w:val="009F475E"/>
    <w:rsid w:val="00A47339"/>
    <w:rsid w:val="00A56DBA"/>
    <w:rsid w:val="00B05FA6"/>
    <w:rsid w:val="00B63609"/>
    <w:rsid w:val="00BA498F"/>
    <w:rsid w:val="00BE387A"/>
    <w:rsid w:val="00C13422"/>
    <w:rsid w:val="00C85379"/>
    <w:rsid w:val="00CC2B91"/>
    <w:rsid w:val="00D01BD9"/>
    <w:rsid w:val="00D26E12"/>
    <w:rsid w:val="00D434D3"/>
    <w:rsid w:val="00D6412B"/>
    <w:rsid w:val="00D71DAB"/>
    <w:rsid w:val="00EB6829"/>
    <w:rsid w:val="00F53C35"/>
    <w:rsid w:val="00F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65377BB-08A7-425C-86E5-6562D240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8537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8537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53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379"/>
  </w:style>
  <w:style w:type="paragraph" w:styleId="Zpat">
    <w:name w:val="footer"/>
    <w:basedOn w:val="Normln"/>
    <w:link w:val="ZpatChar"/>
    <w:uiPriority w:val="99"/>
    <w:unhideWhenUsed/>
    <w:rsid w:val="00C8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379"/>
  </w:style>
  <w:style w:type="paragraph" w:styleId="Textbubliny">
    <w:name w:val="Balloon Text"/>
    <w:basedOn w:val="Normln"/>
    <w:link w:val="TextbublinyChar"/>
    <w:uiPriority w:val="99"/>
    <w:semiHidden/>
    <w:unhideWhenUsed/>
    <w:rsid w:val="00C8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37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85379"/>
    <w:rPr>
      <w:rFonts w:ascii="Times New Roman" w:eastAsia="Times New Roman" w:hAnsi="Times New Roman" w:cs="Times New Roman"/>
      <w:b/>
      <w:bCs/>
      <w:i/>
      <w:iCs/>
      <w:sz w:val="5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85379"/>
    <w:rPr>
      <w:rFonts w:ascii="Times New Roman" w:eastAsia="Times New Roman" w:hAnsi="Times New Roman" w:cs="Times New Roman"/>
      <w:b/>
      <w:bCs/>
      <w:i/>
      <w:i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53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rsid w:val="00C8537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avsko.dso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DFFC-AA33-4654-BAA0-91F1A778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Petr Haramach</cp:lastModifiedBy>
  <cp:revision>2</cp:revision>
  <cp:lastPrinted>2014-12-31T07:48:00Z</cp:lastPrinted>
  <dcterms:created xsi:type="dcterms:W3CDTF">2015-06-24T06:20:00Z</dcterms:created>
  <dcterms:modified xsi:type="dcterms:W3CDTF">2015-06-24T06:20:00Z</dcterms:modified>
</cp:coreProperties>
</file>